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634F" w:rsidRPr="00822080" w:rsidRDefault="00AB634F" w:rsidP="00822080">
      <w:pPr>
        <w:tabs>
          <w:tab w:val="left" w:pos="7230"/>
        </w:tabs>
        <w:spacing w:after="0" w:line="240" w:lineRule="auto"/>
        <w:jc w:val="center"/>
        <w:rPr>
          <w:rFonts w:ascii="Times New Roman" w:hAnsi="Times New Roman" w:cs="Times New Roman"/>
          <w:b/>
          <w:bCs/>
          <w:sz w:val="56"/>
          <w:szCs w:val="56"/>
          <w:lang w:eastAsia="ru-RU"/>
        </w:rPr>
      </w:pPr>
      <w:r w:rsidRPr="00822080">
        <w:rPr>
          <w:rFonts w:ascii="Times New Roman" w:hAnsi="Times New Roman" w:cs="Times New Roman"/>
          <w:b/>
          <w:bCs/>
          <w:sz w:val="56"/>
          <w:szCs w:val="56"/>
          <w:lang w:eastAsia="ru-RU"/>
        </w:rPr>
        <w:t>ПОСТАНОВЛЕНИЕ</w:t>
      </w:r>
    </w:p>
    <w:p w:rsidR="00AB634F" w:rsidRPr="00822080" w:rsidRDefault="00AB634F" w:rsidP="00822080">
      <w:pPr>
        <w:spacing w:after="0" w:line="240" w:lineRule="auto"/>
        <w:jc w:val="center"/>
        <w:rPr>
          <w:rFonts w:ascii="Times New Roman" w:hAnsi="Times New Roman" w:cs="Times New Roman"/>
          <w:b/>
          <w:bCs/>
          <w:sz w:val="28"/>
          <w:szCs w:val="28"/>
          <w:lang w:eastAsia="ru-RU"/>
        </w:rPr>
      </w:pPr>
    </w:p>
    <w:p w:rsidR="00AB634F" w:rsidRPr="00822080" w:rsidRDefault="00AB634F" w:rsidP="00822080">
      <w:pPr>
        <w:spacing w:after="0" w:line="240" w:lineRule="auto"/>
        <w:jc w:val="center"/>
        <w:rPr>
          <w:rFonts w:ascii="Times New Roman" w:hAnsi="Times New Roman" w:cs="Times New Roman"/>
          <w:b/>
          <w:bCs/>
          <w:sz w:val="28"/>
          <w:szCs w:val="28"/>
          <w:lang w:eastAsia="ru-RU"/>
        </w:rPr>
      </w:pPr>
      <w:r w:rsidRPr="00822080">
        <w:rPr>
          <w:rFonts w:ascii="Times New Roman" w:hAnsi="Times New Roman" w:cs="Times New Roman"/>
          <w:b/>
          <w:bCs/>
          <w:sz w:val="28"/>
          <w:szCs w:val="28"/>
          <w:lang w:eastAsia="ru-RU"/>
        </w:rPr>
        <w:t>АДМИНИСТРАЦИИ БЛАГОДАРНЕНСКОГО ГОРОДСКОГО ОКРУГА  СТАВРОПОЛЬСКОГО КРАЯ</w:t>
      </w:r>
    </w:p>
    <w:tbl>
      <w:tblPr>
        <w:tblW w:w="0" w:type="auto"/>
        <w:tblInd w:w="-106" w:type="dxa"/>
        <w:tblLook w:val="00A0"/>
      </w:tblPr>
      <w:tblGrid>
        <w:gridCol w:w="675"/>
        <w:gridCol w:w="1276"/>
        <w:gridCol w:w="1701"/>
        <w:gridCol w:w="4253"/>
        <w:gridCol w:w="708"/>
        <w:gridCol w:w="957"/>
      </w:tblGrid>
      <w:tr w:rsidR="00AB634F" w:rsidRPr="00822080">
        <w:trPr>
          <w:trHeight w:val="80"/>
        </w:trPr>
        <w:tc>
          <w:tcPr>
            <w:tcW w:w="675" w:type="dxa"/>
          </w:tcPr>
          <w:p w:rsidR="00AB634F" w:rsidRPr="001E5DD5" w:rsidRDefault="00AB634F" w:rsidP="001E5DD5">
            <w:pPr>
              <w:tabs>
                <w:tab w:val="left" w:pos="1862"/>
              </w:tabs>
              <w:spacing w:after="0" w:line="240" w:lineRule="auto"/>
              <w:jc w:val="center"/>
              <w:rPr>
                <w:rFonts w:ascii="Times New Roman" w:hAnsi="Times New Roman" w:cs="Times New Roman"/>
                <w:sz w:val="28"/>
                <w:szCs w:val="28"/>
                <w:lang w:eastAsia="ru-RU"/>
              </w:rPr>
            </w:pPr>
            <w:r w:rsidRPr="001E5DD5">
              <w:rPr>
                <w:rFonts w:ascii="Times New Roman" w:hAnsi="Times New Roman" w:cs="Times New Roman"/>
                <w:sz w:val="28"/>
                <w:szCs w:val="28"/>
                <w:lang w:eastAsia="ru-RU"/>
              </w:rPr>
              <w:t>05</w:t>
            </w:r>
          </w:p>
        </w:tc>
        <w:tc>
          <w:tcPr>
            <w:tcW w:w="1276" w:type="dxa"/>
          </w:tcPr>
          <w:p w:rsidR="00AB634F" w:rsidRPr="001E5DD5" w:rsidRDefault="00AB634F" w:rsidP="001E5DD5">
            <w:pPr>
              <w:tabs>
                <w:tab w:val="left" w:pos="1862"/>
              </w:tabs>
              <w:spacing w:after="0" w:line="240" w:lineRule="auto"/>
              <w:jc w:val="center"/>
              <w:rPr>
                <w:rFonts w:ascii="Times New Roman" w:hAnsi="Times New Roman" w:cs="Times New Roman"/>
                <w:sz w:val="28"/>
                <w:szCs w:val="28"/>
                <w:lang w:eastAsia="ru-RU"/>
              </w:rPr>
            </w:pPr>
            <w:r w:rsidRPr="001E5DD5">
              <w:rPr>
                <w:rFonts w:ascii="Times New Roman" w:hAnsi="Times New Roman" w:cs="Times New Roman"/>
                <w:sz w:val="28"/>
                <w:szCs w:val="28"/>
                <w:lang w:eastAsia="ru-RU"/>
              </w:rPr>
              <w:t>февраля</w:t>
            </w:r>
          </w:p>
        </w:tc>
        <w:tc>
          <w:tcPr>
            <w:tcW w:w="1701" w:type="dxa"/>
          </w:tcPr>
          <w:p w:rsidR="00AB634F" w:rsidRPr="001E5DD5" w:rsidRDefault="00AB634F" w:rsidP="001E5DD5">
            <w:pPr>
              <w:tabs>
                <w:tab w:val="left" w:pos="1862"/>
              </w:tabs>
              <w:spacing w:after="0" w:line="240" w:lineRule="auto"/>
              <w:jc w:val="center"/>
              <w:rPr>
                <w:rFonts w:ascii="Times New Roman" w:hAnsi="Times New Roman" w:cs="Times New Roman"/>
                <w:sz w:val="28"/>
                <w:szCs w:val="28"/>
                <w:lang w:eastAsia="ru-RU"/>
              </w:rPr>
            </w:pPr>
            <w:r w:rsidRPr="001E5DD5">
              <w:rPr>
                <w:rFonts w:ascii="Times New Roman" w:hAnsi="Times New Roman" w:cs="Times New Roman"/>
                <w:sz w:val="28"/>
                <w:szCs w:val="28"/>
                <w:lang w:eastAsia="ru-RU"/>
              </w:rPr>
              <w:t>2020  года</w:t>
            </w:r>
          </w:p>
        </w:tc>
        <w:tc>
          <w:tcPr>
            <w:tcW w:w="4253" w:type="dxa"/>
          </w:tcPr>
          <w:p w:rsidR="00AB634F" w:rsidRPr="001E5DD5" w:rsidRDefault="00AB634F" w:rsidP="001E5DD5">
            <w:pPr>
              <w:tabs>
                <w:tab w:val="left" w:pos="1862"/>
              </w:tabs>
              <w:spacing w:after="0" w:line="240" w:lineRule="auto"/>
              <w:jc w:val="center"/>
              <w:rPr>
                <w:rFonts w:ascii="Times New Roman" w:hAnsi="Times New Roman" w:cs="Times New Roman"/>
                <w:sz w:val="28"/>
                <w:szCs w:val="28"/>
                <w:lang w:eastAsia="ru-RU"/>
              </w:rPr>
            </w:pPr>
            <w:r w:rsidRPr="001E5DD5">
              <w:rPr>
                <w:rFonts w:ascii="Times New Roman" w:hAnsi="Times New Roman" w:cs="Times New Roman"/>
                <w:sz w:val="28"/>
                <w:szCs w:val="28"/>
                <w:lang w:eastAsia="ru-RU"/>
              </w:rPr>
              <w:t>г. Благодарный</w:t>
            </w:r>
          </w:p>
        </w:tc>
        <w:tc>
          <w:tcPr>
            <w:tcW w:w="708" w:type="dxa"/>
          </w:tcPr>
          <w:p w:rsidR="00AB634F" w:rsidRPr="001E5DD5" w:rsidRDefault="00AB634F" w:rsidP="001E5DD5">
            <w:pPr>
              <w:tabs>
                <w:tab w:val="left" w:pos="1862"/>
              </w:tabs>
              <w:spacing w:after="0" w:line="240" w:lineRule="auto"/>
              <w:jc w:val="center"/>
              <w:rPr>
                <w:rFonts w:ascii="Times New Roman" w:hAnsi="Times New Roman" w:cs="Times New Roman"/>
                <w:sz w:val="28"/>
                <w:szCs w:val="28"/>
                <w:lang w:eastAsia="ru-RU"/>
              </w:rPr>
            </w:pPr>
            <w:r w:rsidRPr="001E5DD5">
              <w:rPr>
                <w:rFonts w:ascii="Times New Roman" w:hAnsi="Times New Roman" w:cs="Times New Roman"/>
                <w:sz w:val="28"/>
                <w:szCs w:val="28"/>
                <w:lang w:eastAsia="ru-RU"/>
              </w:rPr>
              <w:t>№</w:t>
            </w:r>
          </w:p>
        </w:tc>
        <w:tc>
          <w:tcPr>
            <w:tcW w:w="957" w:type="dxa"/>
          </w:tcPr>
          <w:p w:rsidR="00AB634F" w:rsidRPr="001E5DD5" w:rsidRDefault="00AB634F" w:rsidP="001E5DD5">
            <w:pPr>
              <w:tabs>
                <w:tab w:val="left" w:pos="1862"/>
              </w:tabs>
              <w:spacing w:after="0" w:line="240" w:lineRule="auto"/>
              <w:rPr>
                <w:rFonts w:ascii="Times New Roman" w:hAnsi="Times New Roman" w:cs="Times New Roman"/>
                <w:sz w:val="28"/>
                <w:szCs w:val="28"/>
                <w:lang w:eastAsia="ru-RU"/>
              </w:rPr>
            </w:pPr>
            <w:r w:rsidRPr="001E5DD5">
              <w:rPr>
                <w:rFonts w:ascii="Times New Roman" w:hAnsi="Times New Roman" w:cs="Times New Roman"/>
                <w:sz w:val="28"/>
                <w:szCs w:val="28"/>
                <w:lang w:eastAsia="ru-RU"/>
              </w:rPr>
              <w:t>128</w:t>
            </w:r>
          </w:p>
        </w:tc>
      </w:tr>
    </w:tbl>
    <w:p w:rsidR="00AB634F" w:rsidRDefault="00AB634F" w:rsidP="00AE3DA4">
      <w:pPr>
        <w:rPr>
          <w:rFonts w:ascii="Times New Roman" w:hAnsi="Times New Roman" w:cs="Times New Roman"/>
          <w:sz w:val="28"/>
          <w:szCs w:val="28"/>
        </w:rPr>
      </w:pPr>
    </w:p>
    <w:p w:rsidR="00AB634F" w:rsidRPr="006C7F30" w:rsidRDefault="00AB634F" w:rsidP="00AE3DA4">
      <w:pPr>
        <w:rPr>
          <w:rFonts w:ascii="Times New Roman" w:hAnsi="Times New Roman" w:cs="Times New Roman"/>
          <w:sz w:val="28"/>
          <w:szCs w:val="28"/>
        </w:rPr>
      </w:pPr>
    </w:p>
    <w:p w:rsidR="00AB634F" w:rsidRPr="006C7F30" w:rsidRDefault="00AB634F" w:rsidP="00AE3DA4">
      <w:pPr>
        <w:widowControl w:val="0"/>
        <w:autoSpaceDE w:val="0"/>
        <w:autoSpaceDN w:val="0"/>
        <w:spacing w:after="0" w:line="240" w:lineRule="exact"/>
        <w:jc w:val="both"/>
        <w:rPr>
          <w:rFonts w:ascii="Times New Roman" w:hAnsi="Times New Roman" w:cs="Times New Roman"/>
          <w:sz w:val="28"/>
          <w:szCs w:val="28"/>
          <w:lang w:eastAsia="ru-RU"/>
        </w:rPr>
      </w:pPr>
    </w:p>
    <w:p w:rsidR="00AB634F" w:rsidRPr="006C7F30" w:rsidRDefault="00AB634F" w:rsidP="00AE3DA4">
      <w:pPr>
        <w:widowControl w:val="0"/>
        <w:autoSpaceDE w:val="0"/>
        <w:autoSpaceDN w:val="0"/>
        <w:spacing w:after="0" w:line="240" w:lineRule="exact"/>
        <w:jc w:val="both"/>
        <w:rPr>
          <w:rFonts w:ascii="Times New Roman" w:hAnsi="Times New Roman" w:cs="Times New Roman"/>
          <w:sz w:val="28"/>
          <w:szCs w:val="28"/>
          <w:lang w:eastAsia="ru-RU"/>
        </w:rPr>
      </w:pPr>
      <w:r w:rsidRPr="006C7F30">
        <w:rPr>
          <w:rFonts w:ascii="Times New Roman" w:hAnsi="Times New Roman" w:cs="Times New Roman"/>
          <w:sz w:val="28"/>
          <w:szCs w:val="28"/>
          <w:lang w:eastAsia="ru-RU"/>
        </w:rPr>
        <w:t>Об утверждении Административного регламента предоставления администрацией Благодарненского городского округа Ставропольского края муниципальной услуги «</w:t>
      </w:r>
      <w:r w:rsidRPr="000C4B68">
        <w:rPr>
          <w:rFonts w:ascii="Times New Roman" w:hAnsi="Times New Roman" w:cs="Times New Roman"/>
          <w:sz w:val="28"/>
          <w:szCs w:val="28"/>
        </w:rPr>
        <w:t xml:space="preserve">Предоставление в </w:t>
      </w:r>
      <w:r>
        <w:rPr>
          <w:rFonts w:ascii="Times New Roman" w:hAnsi="Times New Roman" w:cs="Times New Roman"/>
          <w:sz w:val="28"/>
          <w:szCs w:val="28"/>
        </w:rPr>
        <w:t xml:space="preserve">аренду </w:t>
      </w:r>
      <w:r w:rsidRPr="000C4B68">
        <w:rPr>
          <w:rFonts w:ascii="Times New Roman" w:hAnsi="Times New Roman" w:cs="Times New Roman"/>
          <w:sz w:val="28"/>
          <w:szCs w:val="28"/>
        </w:rPr>
        <w:t xml:space="preserve">земельных участков </w:t>
      </w:r>
      <w:r>
        <w:rPr>
          <w:rFonts w:ascii="Times New Roman" w:hAnsi="Times New Roman" w:cs="Times New Roman"/>
          <w:sz w:val="28"/>
          <w:szCs w:val="28"/>
        </w:rPr>
        <w:t xml:space="preserve">для индивидуального жилищного строительства или ведения личного подсобного хозяйства </w:t>
      </w:r>
      <w:r w:rsidRPr="000C4B68">
        <w:rPr>
          <w:rFonts w:ascii="Times New Roman" w:hAnsi="Times New Roman" w:cs="Times New Roman"/>
          <w:sz w:val="28"/>
          <w:szCs w:val="28"/>
        </w:rPr>
        <w:t>гражданам, имеющим трех и более детей</w:t>
      </w:r>
      <w:r w:rsidRPr="006C7F30">
        <w:rPr>
          <w:rFonts w:ascii="Times New Roman" w:hAnsi="Times New Roman" w:cs="Times New Roman"/>
          <w:sz w:val="28"/>
          <w:szCs w:val="28"/>
          <w:lang w:eastAsia="ru-RU"/>
        </w:rPr>
        <w:t>»</w:t>
      </w:r>
    </w:p>
    <w:p w:rsidR="00AB634F" w:rsidRDefault="00AB634F" w:rsidP="00AE3DA4">
      <w:pPr>
        <w:spacing w:after="0" w:line="240" w:lineRule="auto"/>
        <w:rPr>
          <w:rFonts w:ascii="Times New Roman" w:hAnsi="Times New Roman" w:cs="Times New Roman"/>
          <w:sz w:val="28"/>
          <w:szCs w:val="28"/>
        </w:rPr>
      </w:pPr>
    </w:p>
    <w:p w:rsidR="00AB634F" w:rsidRDefault="00AB634F" w:rsidP="00AE3DA4">
      <w:pPr>
        <w:spacing w:after="0" w:line="240" w:lineRule="auto"/>
        <w:rPr>
          <w:rFonts w:ascii="Times New Roman" w:hAnsi="Times New Roman" w:cs="Times New Roman"/>
          <w:sz w:val="28"/>
          <w:szCs w:val="28"/>
        </w:rPr>
      </w:pPr>
    </w:p>
    <w:p w:rsidR="00AB634F" w:rsidRPr="006C7F30" w:rsidRDefault="00AB634F" w:rsidP="00822080">
      <w:pPr>
        <w:spacing w:after="0" w:line="240" w:lineRule="auto"/>
        <w:rPr>
          <w:rFonts w:ascii="Times New Roman" w:hAnsi="Times New Roman" w:cs="Times New Roman"/>
          <w:sz w:val="28"/>
          <w:szCs w:val="28"/>
        </w:rPr>
      </w:pPr>
    </w:p>
    <w:p w:rsidR="00AB634F" w:rsidRPr="006C7F30" w:rsidRDefault="00AB634F" w:rsidP="00AE3DA4">
      <w:pPr>
        <w:spacing w:after="0" w:line="240" w:lineRule="exact"/>
        <w:rPr>
          <w:rFonts w:ascii="Times New Roman" w:hAnsi="Times New Roman" w:cs="Times New Roman"/>
          <w:sz w:val="28"/>
          <w:szCs w:val="28"/>
        </w:rPr>
      </w:pPr>
    </w:p>
    <w:p w:rsidR="00AB634F" w:rsidRPr="006C7F30" w:rsidRDefault="00AB634F" w:rsidP="00AE3DA4">
      <w:pPr>
        <w:spacing w:after="0" w:line="240" w:lineRule="auto"/>
        <w:ind w:firstLine="709"/>
        <w:jc w:val="both"/>
        <w:rPr>
          <w:rFonts w:ascii="Times New Roman" w:hAnsi="Times New Roman" w:cs="Times New Roman"/>
          <w:sz w:val="28"/>
          <w:szCs w:val="28"/>
        </w:rPr>
      </w:pPr>
      <w:r w:rsidRPr="006C7F30">
        <w:rPr>
          <w:rFonts w:ascii="Times New Roman" w:hAnsi="Times New Roman" w:cs="Times New Roman"/>
          <w:sz w:val="28"/>
          <w:szCs w:val="28"/>
        </w:rPr>
        <w:t xml:space="preserve">Руководствуясь Гражданским кодексом Российской Федерации, федеральными </w:t>
      </w:r>
      <w:hyperlink r:id="rId7" w:history="1">
        <w:r w:rsidRPr="006C7F30">
          <w:rPr>
            <w:rFonts w:ascii="Times New Roman" w:hAnsi="Times New Roman" w:cs="Times New Roman"/>
            <w:sz w:val="28"/>
            <w:szCs w:val="28"/>
          </w:rPr>
          <w:t>законами</w:t>
        </w:r>
      </w:hyperlink>
      <w:r w:rsidRPr="006C7F30">
        <w:rPr>
          <w:rFonts w:ascii="Times New Roman" w:hAnsi="Times New Roman" w:cs="Times New Roman"/>
          <w:sz w:val="28"/>
          <w:szCs w:val="28"/>
        </w:rPr>
        <w:t xml:space="preserve"> от 06 октября 2003 года № 131-ФЗ «Об общих принципах организации местного самоуправления в Российской Федерации», от 27 июля 2010 года № 210-ФЗ «Об организации предоставления государственных и муниципальных услуг»,</w:t>
      </w:r>
      <w:r>
        <w:rPr>
          <w:rFonts w:ascii="Times New Roman" w:hAnsi="Times New Roman" w:cs="Times New Roman"/>
          <w:sz w:val="28"/>
          <w:szCs w:val="28"/>
        </w:rPr>
        <w:t xml:space="preserve"> законом Ставропольского края  от 09 апреля 2015 года №36-кз «О некоторых вопросах регулирования земельных отношений», п</w:t>
      </w:r>
      <w:r w:rsidRPr="006C7F30">
        <w:rPr>
          <w:rFonts w:ascii="Times New Roman" w:hAnsi="Times New Roman" w:cs="Times New Roman"/>
          <w:sz w:val="28"/>
          <w:szCs w:val="28"/>
        </w:rPr>
        <w:t>орядк</w:t>
      </w:r>
      <w:r>
        <w:rPr>
          <w:rFonts w:ascii="Times New Roman" w:hAnsi="Times New Roman" w:cs="Times New Roman"/>
          <w:sz w:val="28"/>
          <w:szCs w:val="28"/>
        </w:rPr>
        <w:t>ом</w:t>
      </w:r>
      <w:r w:rsidRPr="006C7F30">
        <w:rPr>
          <w:rFonts w:ascii="Times New Roman" w:hAnsi="Times New Roman" w:cs="Times New Roman"/>
          <w:sz w:val="28"/>
          <w:szCs w:val="28"/>
        </w:rPr>
        <w:t xml:space="preserve"> разработки и утверждения отделами и органами администрации Благодарненского городского округа Ставропольского края административных регламентов предоставления муниципальных услуг, утвержденным постановлением администрации Благодарненского городского округа Ставропольского края от 26 марта 2019 года № 611, администрация Благодарненского городского округа Ставропольского края</w:t>
      </w:r>
    </w:p>
    <w:p w:rsidR="00AB634F" w:rsidRPr="006C7F30" w:rsidRDefault="00AB634F" w:rsidP="00AE3DA4">
      <w:pPr>
        <w:spacing w:after="0" w:line="240" w:lineRule="auto"/>
        <w:jc w:val="both"/>
        <w:rPr>
          <w:rFonts w:ascii="Times New Roman" w:hAnsi="Times New Roman" w:cs="Times New Roman"/>
          <w:sz w:val="28"/>
          <w:szCs w:val="28"/>
        </w:rPr>
      </w:pPr>
    </w:p>
    <w:p w:rsidR="00AB634F" w:rsidRPr="006C7F30" w:rsidRDefault="00AB634F" w:rsidP="00AE3DA4">
      <w:pPr>
        <w:spacing w:after="0" w:line="240" w:lineRule="auto"/>
        <w:jc w:val="both"/>
        <w:rPr>
          <w:rFonts w:ascii="Times New Roman" w:hAnsi="Times New Roman" w:cs="Times New Roman"/>
          <w:sz w:val="28"/>
          <w:szCs w:val="28"/>
        </w:rPr>
      </w:pPr>
    </w:p>
    <w:p w:rsidR="00AB634F" w:rsidRPr="006C7F30" w:rsidRDefault="00AB634F" w:rsidP="00AE3DA4">
      <w:pPr>
        <w:spacing w:after="0" w:line="240" w:lineRule="auto"/>
        <w:jc w:val="both"/>
        <w:rPr>
          <w:rFonts w:ascii="Times New Roman" w:hAnsi="Times New Roman" w:cs="Times New Roman"/>
          <w:sz w:val="28"/>
          <w:szCs w:val="28"/>
        </w:rPr>
      </w:pPr>
      <w:r w:rsidRPr="006C7F30">
        <w:rPr>
          <w:rFonts w:ascii="Times New Roman" w:hAnsi="Times New Roman" w:cs="Times New Roman"/>
          <w:sz w:val="28"/>
          <w:szCs w:val="28"/>
        </w:rPr>
        <w:t>ПОСТАНОВЛЯЕТ:</w:t>
      </w:r>
    </w:p>
    <w:p w:rsidR="00AB634F" w:rsidRPr="006C7F30" w:rsidRDefault="00AB634F" w:rsidP="00AE3DA4">
      <w:pPr>
        <w:spacing w:after="0" w:line="240" w:lineRule="auto"/>
        <w:jc w:val="both"/>
        <w:rPr>
          <w:rFonts w:ascii="Times New Roman" w:hAnsi="Times New Roman" w:cs="Times New Roman"/>
          <w:sz w:val="28"/>
          <w:szCs w:val="28"/>
        </w:rPr>
      </w:pPr>
    </w:p>
    <w:p w:rsidR="00AB634F" w:rsidRPr="006C7F30" w:rsidRDefault="00AB634F" w:rsidP="00AE3DA4">
      <w:pPr>
        <w:spacing w:after="0" w:line="240" w:lineRule="auto"/>
        <w:jc w:val="both"/>
        <w:rPr>
          <w:rFonts w:ascii="Times New Roman" w:hAnsi="Times New Roman" w:cs="Times New Roman"/>
          <w:sz w:val="28"/>
          <w:szCs w:val="28"/>
        </w:rPr>
      </w:pPr>
    </w:p>
    <w:p w:rsidR="00AB634F" w:rsidRPr="006C7F30" w:rsidRDefault="00AB634F" w:rsidP="00AE3DA4">
      <w:pPr>
        <w:widowControl w:val="0"/>
        <w:autoSpaceDE w:val="0"/>
        <w:autoSpaceDN w:val="0"/>
        <w:spacing w:after="0" w:line="240" w:lineRule="auto"/>
        <w:ind w:firstLine="720"/>
        <w:jc w:val="both"/>
        <w:rPr>
          <w:rFonts w:ascii="Times New Roman" w:hAnsi="Times New Roman" w:cs="Times New Roman"/>
          <w:sz w:val="28"/>
          <w:szCs w:val="28"/>
          <w:lang w:eastAsia="ru-RU"/>
        </w:rPr>
      </w:pPr>
      <w:r w:rsidRPr="006C7F30">
        <w:rPr>
          <w:rFonts w:ascii="Times New Roman" w:hAnsi="Times New Roman" w:cs="Times New Roman"/>
          <w:sz w:val="28"/>
          <w:szCs w:val="28"/>
        </w:rPr>
        <w:t>1.</w:t>
      </w:r>
      <w:r w:rsidRPr="006C7F30">
        <w:rPr>
          <w:rFonts w:ascii="Times New Roman" w:hAnsi="Times New Roman" w:cs="Times New Roman"/>
          <w:sz w:val="28"/>
          <w:szCs w:val="28"/>
        </w:rPr>
        <w:tab/>
        <w:t xml:space="preserve">Утвердить прилагаемый административный регламент предоставления администрацией Благодарненского городского округа Ставропольского края муниципальной услуги </w:t>
      </w:r>
      <w:r w:rsidRPr="006C7F30">
        <w:rPr>
          <w:rFonts w:ascii="Times New Roman" w:hAnsi="Times New Roman" w:cs="Times New Roman"/>
          <w:sz w:val="28"/>
          <w:szCs w:val="28"/>
          <w:lang w:eastAsia="ru-RU"/>
        </w:rPr>
        <w:t>«</w:t>
      </w:r>
      <w:r w:rsidRPr="000C4B68">
        <w:rPr>
          <w:rFonts w:ascii="Times New Roman" w:hAnsi="Times New Roman" w:cs="Times New Roman"/>
          <w:sz w:val="28"/>
          <w:szCs w:val="28"/>
        </w:rPr>
        <w:t xml:space="preserve">Предоставление в </w:t>
      </w:r>
      <w:r>
        <w:rPr>
          <w:rFonts w:ascii="Times New Roman" w:hAnsi="Times New Roman" w:cs="Times New Roman"/>
          <w:sz w:val="28"/>
          <w:szCs w:val="28"/>
        </w:rPr>
        <w:t xml:space="preserve">аренду </w:t>
      </w:r>
      <w:r w:rsidRPr="000C4B68">
        <w:rPr>
          <w:rFonts w:ascii="Times New Roman" w:hAnsi="Times New Roman" w:cs="Times New Roman"/>
          <w:sz w:val="28"/>
          <w:szCs w:val="28"/>
        </w:rPr>
        <w:t xml:space="preserve">земельных участков </w:t>
      </w:r>
      <w:r>
        <w:rPr>
          <w:rFonts w:ascii="Times New Roman" w:hAnsi="Times New Roman" w:cs="Times New Roman"/>
          <w:sz w:val="28"/>
          <w:szCs w:val="28"/>
        </w:rPr>
        <w:t xml:space="preserve">для индивидуального жилищного строительства или ведения личного подсобного хозяйства </w:t>
      </w:r>
      <w:r w:rsidRPr="000C4B68">
        <w:rPr>
          <w:rFonts w:ascii="Times New Roman" w:hAnsi="Times New Roman" w:cs="Times New Roman"/>
          <w:sz w:val="28"/>
          <w:szCs w:val="28"/>
        </w:rPr>
        <w:t>гражданам, имеющим трех и более детей</w:t>
      </w:r>
      <w:r w:rsidRPr="006C7F30">
        <w:rPr>
          <w:rFonts w:ascii="Times New Roman" w:hAnsi="Times New Roman" w:cs="Times New Roman"/>
          <w:sz w:val="28"/>
          <w:szCs w:val="28"/>
          <w:lang w:eastAsia="ru-RU"/>
        </w:rPr>
        <w:t>».</w:t>
      </w:r>
    </w:p>
    <w:p w:rsidR="00AB634F" w:rsidRPr="006C7F30" w:rsidRDefault="00AB634F" w:rsidP="00AE3DA4">
      <w:pPr>
        <w:spacing w:after="0" w:line="240" w:lineRule="auto"/>
        <w:ind w:firstLine="709"/>
        <w:jc w:val="both"/>
        <w:rPr>
          <w:rFonts w:ascii="Times New Roman" w:hAnsi="Times New Roman" w:cs="Times New Roman"/>
          <w:color w:val="000000"/>
          <w:sz w:val="28"/>
          <w:szCs w:val="28"/>
        </w:rPr>
      </w:pPr>
    </w:p>
    <w:p w:rsidR="00AB634F" w:rsidRPr="006C7F30" w:rsidRDefault="00AB634F" w:rsidP="00AE3DA4">
      <w:pPr>
        <w:autoSpaceDE w:val="0"/>
        <w:autoSpaceDN w:val="0"/>
        <w:adjustRightInd w:val="0"/>
        <w:spacing w:after="0" w:line="240" w:lineRule="auto"/>
        <w:ind w:firstLine="720"/>
        <w:jc w:val="both"/>
        <w:rPr>
          <w:rFonts w:ascii="Times New Roman" w:hAnsi="Times New Roman" w:cs="Times New Roman"/>
          <w:sz w:val="28"/>
          <w:szCs w:val="28"/>
        </w:rPr>
      </w:pPr>
      <w:r w:rsidRPr="006C7F30">
        <w:rPr>
          <w:rFonts w:ascii="Times New Roman" w:hAnsi="Times New Roman" w:cs="Times New Roman"/>
          <w:color w:val="000000"/>
          <w:sz w:val="28"/>
          <w:szCs w:val="28"/>
        </w:rPr>
        <w:t>2.</w:t>
      </w:r>
      <w:r w:rsidRPr="006C7F30">
        <w:rPr>
          <w:rFonts w:ascii="Times New Roman" w:hAnsi="Times New Roman" w:cs="Times New Roman"/>
          <w:color w:val="000000"/>
          <w:sz w:val="28"/>
          <w:szCs w:val="28"/>
        </w:rPr>
        <w:tab/>
      </w:r>
      <w:r w:rsidRPr="006C7F30">
        <w:rPr>
          <w:rFonts w:ascii="Times New Roman" w:hAnsi="Times New Roman" w:cs="Times New Roman"/>
          <w:sz w:val="28"/>
          <w:szCs w:val="28"/>
        </w:rPr>
        <w:t xml:space="preserve">Управлению имущественных и земельных отношений администрации Благодарненского городского округа Ставропольского края (Субботина) обеспечить исполнение административного регламента предоставления администрацией Благодарненского городского округа Ставропольского края муниципальной услуги </w:t>
      </w:r>
      <w:r>
        <w:rPr>
          <w:rFonts w:ascii="Times New Roman" w:hAnsi="Times New Roman" w:cs="Times New Roman"/>
          <w:sz w:val="28"/>
          <w:szCs w:val="28"/>
        </w:rPr>
        <w:t>п</w:t>
      </w:r>
      <w:r w:rsidRPr="000C4B68">
        <w:rPr>
          <w:rFonts w:ascii="Times New Roman" w:hAnsi="Times New Roman" w:cs="Times New Roman"/>
          <w:sz w:val="28"/>
          <w:szCs w:val="28"/>
        </w:rPr>
        <w:t xml:space="preserve">редоставление в </w:t>
      </w:r>
      <w:r>
        <w:rPr>
          <w:rFonts w:ascii="Times New Roman" w:hAnsi="Times New Roman" w:cs="Times New Roman"/>
          <w:sz w:val="28"/>
          <w:szCs w:val="28"/>
        </w:rPr>
        <w:t xml:space="preserve">аренду </w:t>
      </w:r>
      <w:r w:rsidRPr="000C4B68">
        <w:rPr>
          <w:rFonts w:ascii="Times New Roman" w:hAnsi="Times New Roman" w:cs="Times New Roman"/>
          <w:sz w:val="28"/>
          <w:szCs w:val="28"/>
        </w:rPr>
        <w:t xml:space="preserve">земельных участков </w:t>
      </w:r>
      <w:r>
        <w:rPr>
          <w:rFonts w:ascii="Times New Roman" w:hAnsi="Times New Roman" w:cs="Times New Roman"/>
          <w:sz w:val="28"/>
          <w:szCs w:val="28"/>
        </w:rPr>
        <w:t xml:space="preserve">для индивидуального жилищного строительства или ведения личного подсобного хозяйства </w:t>
      </w:r>
      <w:r w:rsidRPr="000C4B68">
        <w:rPr>
          <w:rFonts w:ascii="Times New Roman" w:hAnsi="Times New Roman" w:cs="Times New Roman"/>
          <w:sz w:val="28"/>
          <w:szCs w:val="28"/>
        </w:rPr>
        <w:t>гражданам, имеющим трех и более детей</w:t>
      </w:r>
      <w:r w:rsidRPr="006C7F30">
        <w:rPr>
          <w:rFonts w:ascii="Times New Roman" w:hAnsi="Times New Roman" w:cs="Times New Roman"/>
          <w:sz w:val="28"/>
          <w:szCs w:val="28"/>
        </w:rPr>
        <w:t>.</w:t>
      </w:r>
    </w:p>
    <w:p w:rsidR="00AB634F" w:rsidRPr="006C7F30" w:rsidRDefault="00AB634F" w:rsidP="00AE3DA4">
      <w:pPr>
        <w:autoSpaceDE w:val="0"/>
        <w:autoSpaceDN w:val="0"/>
        <w:adjustRightInd w:val="0"/>
        <w:spacing w:after="0" w:line="240" w:lineRule="auto"/>
        <w:ind w:firstLine="720"/>
        <w:jc w:val="both"/>
        <w:rPr>
          <w:rFonts w:ascii="Times New Roman" w:hAnsi="Times New Roman" w:cs="Times New Roman"/>
          <w:sz w:val="28"/>
          <w:szCs w:val="28"/>
        </w:rPr>
      </w:pPr>
    </w:p>
    <w:p w:rsidR="00AB634F" w:rsidRDefault="00AB634F" w:rsidP="008509E6">
      <w:pPr>
        <w:spacing w:after="0" w:line="240" w:lineRule="auto"/>
        <w:ind w:firstLine="709"/>
        <w:jc w:val="both"/>
        <w:rPr>
          <w:rFonts w:ascii="Times New Roman" w:hAnsi="Times New Roman" w:cs="Times New Roman"/>
          <w:color w:val="000000"/>
          <w:sz w:val="28"/>
          <w:szCs w:val="28"/>
        </w:rPr>
      </w:pPr>
      <w:r w:rsidRPr="006C7F30">
        <w:rPr>
          <w:rFonts w:ascii="Times New Roman" w:hAnsi="Times New Roman" w:cs="Times New Roman"/>
          <w:color w:val="000000"/>
          <w:sz w:val="28"/>
          <w:szCs w:val="28"/>
        </w:rPr>
        <w:t>3.</w:t>
      </w:r>
      <w:r w:rsidRPr="006C7F30">
        <w:rPr>
          <w:rFonts w:ascii="Times New Roman" w:hAnsi="Times New Roman" w:cs="Times New Roman"/>
          <w:color w:val="000000"/>
          <w:sz w:val="28"/>
          <w:szCs w:val="28"/>
        </w:rPr>
        <w:tab/>
      </w:r>
      <w:r w:rsidRPr="008509E6">
        <w:rPr>
          <w:rFonts w:ascii="Times New Roman" w:hAnsi="Times New Roman" w:cs="Times New Roman"/>
          <w:color w:val="000000"/>
          <w:sz w:val="28"/>
          <w:szCs w:val="28"/>
        </w:rPr>
        <w:t>Контроль за выполнением настоящего постановления возложить на  исполняющего обязанности заместителя главы администрации Благодарненского городского округа Ставропольского края, начальника финансового управления  администрации Благодарненского городского округа Ставропольского края Кузнецову Л.В.</w:t>
      </w:r>
    </w:p>
    <w:p w:rsidR="00AB634F" w:rsidRPr="006C7F30" w:rsidRDefault="00AB634F" w:rsidP="008509E6">
      <w:pPr>
        <w:spacing w:after="0" w:line="240" w:lineRule="auto"/>
        <w:ind w:firstLine="709"/>
        <w:jc w:val="both"/>
        <w:rPr>
          <w:rFonts w:ascii="Times New Roman" w:hAnsi="Times New Roman" w:cs="Times New Roman"/>
          <w:color w:val="000000"/>
          <w:sz w:val="28"/>
          <w:szCs w:val="28"/>
        </w:rPr>
      </w:pPr>
    </w:p>
    <w:p w:rsidR="00AB634F" w:rsidRPr="006C7F30" w:rsidRDefault="00AB634F" w:rsidP="00AE3DA4">
      <w:pPr>
        <w:spacing w:after="0" w:line="240" w:lineRule="auto"/>
        <w:ind w:firstLine="709"/>
        <w:jc w:val="both"/>
        <w:rPr>
          <w:rFonts w:ascii="Times New Roman" w:hAnsi="Times New Roman" w:cs="Times New Roman"/>
          <w:color w:val="000000"/>
          <w:sz w:val="28"/>
          <w:szCs w:val="28"/>
        </w:rPr>
      </w:pPr>
      <w:r w:rsidRPr="006C7F30">
        <w:rPr>
          <w:rFonts w:ascii="Times New Roman" w:hAnsi="Times New Roman" w:cs="Times New Roman"/>
          <w:color w:val="000000"/>
          <w:sz w:val="28"/>
          <w:szCs w:val="28"/>
        </w:rPr>
        <w:t>4.</w:t>
      </w:r>
      <w:r w:rsidRPr="006C7F30">
        <w:rPr>
          <w:rFonts w:ascii="Times New Roman" w:hAnsi="Times New Roman" w:cs="Times New Roman"/>
          <w:color w:val="000000"/>
          <w:sz w:val="28"/>
          <w:szCs w:val="28"/>
        </w:rPr>
        <w:tab/>
        <w:t>Настоящее постановление вступает в силу на следующий день после дня его официального опубликования.</w:t>
      </w:r>
    </w:p>
    <w:p w:rsidR="00AB634F" w:rsidRPr="006C7F30" w:rsidRDefault="00AB634F" w:rsidP="00AE3DA4">
      <w:pPr>
        <w:ind w:firstLine="709"/>
        <w:jc w:val="both"/>
        <w:rPr>
          <w:rFonts w:ascii="Times New Roman" w:hAnsi="Times New Roman" w:cs="Times New Roman"/>
          <w:color w:val="000000"/>
          <w:sz w:val="28"/>
          <w:szCs w:val="28"/>
        </w:rPr>
      </w:pPr>
    </w:p>
    <w:p w:rsidR="00AB634F" w:rsidRDefault="00AB634F" w:rsidP="00AE3DA4">
      <w:pPr>
        <w:ind w:firstLine="709"/>
        <w:jc w:val="both"/>
        <w:rPr>
          <w:rFonts w:ascii="Times New Roman" w:hAnsi="Times New Roman" w:cs="Times New Roman"/>
          <w:color w:val="000000"/>
          <w:sz w:val="28"/>
          <w:szCs w:val="28"/>
        </w:rPr>
      </w:pPr>
    </w:p>
    <w:p w:rsidR="00AB634F" w:rsidRPr="006C7F30" w:rsidRDefault="00AB634F" w:rsidP="00AE3DA4">
      <w:pPr>
        <w:ind w:firstLine="709"/>
        <w:jc w:val="both"/>
        <w:rPr>
          <w:rFonts w:ascii="Times New Roman" w:hAnsi="Times New Roman" w:cs="Times New Roman"/>
          <w:color w:val="000000"/>
          <w:sz w:val="28"/>
          <w:szCs w:val="28"/>
        </w:rPr>
      </w:pPr>
    </w:p>
    <w:p w:rsidR="00AB634F" w:rsidRPr="006C7F30" w:rsidRDefault="00AB634F" w:rsidP="00AE3DA4">
      <w:pPr>
        <w:spacing w:after="0" w:line="240" w:lineRule="auto"/>
        <w:ind w:firstLine="709"/>
        <w:jc w:val="both"/>
        <w:rPr>
          <w:rFonts w:ascii="Times New Roman" w:hAnsi="Times New Roman" w:cs="Times New Roman"/>
          <w:color w:val="000000"/>
          <w:sz w:val="28"/>
          <w:szCs w:val="28"/>
        </w:rPr>
      </w:pPr>
    </w:p>
    <w:tbl>
      <w:tblPr>
        <w:tblW w:w="9747" w:type="dxa"/>
        <w:tblInd w:w="-106" w:type="dxa"/>
        <w:tblLook w:val="01E0"/>
      </w:tblPr>
      <w:tblGrid>
        <w:gridCol w:w="7479"/>
        <w:gridCol w:w="2268"/>
      </w:tblGrid>
      <w:tr w:rsidR="00AB634F" w:rsidRPr="006C7F30">
        <w:trPr>
          <w:trHeight w:val="708"/>
        </w:trPr>
        <w:tc>
          <w:tcPr>
            <w:tcW w:w="7479" w:type="dxa"/>
          </w:tcPr>
          <w:p w:rsidR="00AB634F" w:rsidRPr="006C7F30" w:rsidRDefault="00AB634F" w:rsidP="00464E9B">
            <w:pPr>
              <w:spacing w:after="0" w:line="240" w:lineRule="exact"/>
              <w:rPr>
                <w:rFonts w:ascii="Times New Roman" w:hAnsi="Times New Roman" w:cs="Times New Roman"/>
                <w:sz w:val="28"/>
                <w:szCs w:val="28"/>
              </w:rPr>
            </w:pPr>
            <w:r w:rsidRPr="006C7F30">
              <w:rPr>
                <w:rFonts w:ascii="Times New Roman" w:hAnsi="Times New Roman" w:cs="Times New Roman"/>
                <w:sz w:val="28"/>
                <w:szCs w:val="28"/>
              </w:rPr>
              <w:t>Глава</w:t>
            </w:r>
          </w:p>
          <w:p w:rsidR="00AB634F" w:rsidRPr="006C7F30" w:rsidRDefault="00AB634F" w:rsidP="00464E9B">
            <w:pPr>
              <w:spacing w:after="0" w:line="240" w:lineRule="exact"/>
              <w:rPr>
                <w:rFonts w:ascii="Times New Roman" w:hAnsi="Times New Roman" w:cs="Times New Roman"/>
                <w:sz w:val="28"/>
                <w:szCs w:val="28"/>
              </w:rPr>
            </w:pPr>
            <w:r w:rsidRPr="006C7F30">
              <w:rPr>
                <w:rFonts w:ascii="Times New Roman" w:hAnsi="Times New Roman" w:cs="Times New Roman"/>
                <w:sz w:val="28"/>
                <w:szCs w:val="28"/>
              </w:rPr>
              <w:t>Благодарненского городского округа</w:t>
            </w:r>
          </w:p>
          <w:p w:rsidR="00AB634F" w:rsidRPr="006C7F30" w:rsidRDefault="00AB634F" w:rsidP="00464E9B">
            <w:pPr>
              <w:spacing w:after="0" w:line="240" w:lineRule="exact"/>
              <w:rPr>
                <w:rFonts w:ascii="Times New Roman" w:hAnsi="Times New Roman" w:cs="Times New Roman"/>
                <w:sz w:val="28"/>
                <w:szCs w:val="28"/>
              </w:rPr>
            </w:pPr>
            <w:r w:rsidRPr="006C7F30">
              <w:rPr>
                <w:rFonts w:ascii="Times New Roman" w:hAnsi="Times New Roman" w:cs="Times New Roman"/>
                <w:sz w:val="28"/>
                <w:szCs w:val="28"/>
              </w:rPr>
              <w:t xml:space="preserve">Ставропольского края                                                                </w:t>
            </w:r>
          </w:p>
        </w:tc>
        <w:tc>
          <w:tcPr>
            <w:tcW w:w="2268" w:type="dxa"/>
          </w:tcPr>
          <w:p w:rsidR="00AB634F" w:rsidRPr="006C7F30" w:rsidRDefault="00AB634F" w:rsidP="00464E9B">
            <w:pPr>
              <w:spacing w:after="0" w:line="240" w:lineRule="exact"/>
              <w:ind w:left="-59"/>
              <w:jc w:val="right"/>
              <w:rPr>
                <w:rFonts w:ascii="Times New Roman" w:hAnsi="Times New Roman" w:cs="Times New Roman"/>
                <w:sz w:val="28"/>
                <w:szCs w:val="28"/>
              </w:rPr>
            </w:pPr>
          </w:p>
          <w:p w:rsidR="00AB634F" w:rsidRPr="006C7F30" w:rsidRDefault="00AB634F" w:rsidP="00464E9B">
            <w:pPr>
              <w:spacing w:after="0" w:line="240" w:lineRule="exact"/>
              <w:ind w:left="-59"/>
              <w:jc w:val="right"/>
              <w:rPr>
                <w:rFonts w:ascii="Times New Roman" w:hAnsi="Times New Roman" w:cs="Times New Roman"/>
                <w:sz w:val="28"/>
                <w:szCs w:val="28"/>
              </w:rPr>
            </w:pPr>
          </w:p>
          <w:p w:rsidR="00AB634F" w:rsidRPr="006C7F30" w:rsidRDefault="00AB634F" w:rsidP="00464E9B">
            <w:pPr>
              <w:spacing w:after="0" w:line="240" w:lineRule="exact"/>
              <w:jc w:val="right"/>
              <w:rPr>
                <w:rFonts w:ascii="Times New Roman" w:hAnsi="Times New Roman" w:cs="Times New Roman"/>
                <w:sz w:val="28"/>
                <w:szCs w:val="28"/>
              </w:rPr>
            </w:pPr>
            <w:r w:rsidRPr="006C7F30">
              <w:rPr>
                <w:rFonts w:ascii="Times New Roman" w:hAnsi="Times New Roman" w:cs="Times New Roman"/>
                <w:sz w:val="28"/>
                <w:szCs w:val="28"/>
              </w:rPr>
              <w:t>А.И. Теньков</w:t>
            </w:r>
          </w:p>
        </w:tc>
      </w:tr>
    </w:tbl>
    <w:p w:rsidR="00AB634F" w:rsidRDefault="00AB634F"/>
    <w:p w:rsidR="00AB634F" w:rsidRDefault="00AB634F"/>
    <w:p w:rsidR="00AB634F" w:rsidRDefault="00AB634F"/>
    <w:p w:rsidR="00AB634F" w:rsidRDefault="00AB634F"/>
    <w:p w:rsidR="00AB634F" w:rsidRDefault="00AB634F"/>
    <w:p w:rsidR="00AB634F" w:rsidRDefault="00AB634F"/>
    <w:p w:rsidR="00AB634F" w:rsidRDefault="00AB634F"/>
    <w:p w:rsidR="00AB634F" w:rsidRDefault="00AB634F"/>
    <w:p w:rsidR="00AB634F" w:rsidRDefault="00AB634F"/>
    <w:p w:rsidR="00AB634F" w:rsidRDefault="00AB634F"/>
    <w:p w:rsidR="00AB634F" w:rsidRDefault="00AB634F"/>
    <w:p w:rsidR="00AB634F" w:rsidRDefault="00AB634F"/>
    <w:tbl>
      <w:tblPr>
        <w:tblW w:w="0" w:type="auto"/>
        <w:tblInd w:w="-106" w:type="dxa"/>
        <w:tblLook w:val="00A0"/>
      </w:tblPr>
      <w:tblGrid>
        <w:gridCol w:w="4785"/>
        <w:gridCol w:w="4785"/>
      </w:tblGrid>
      <w:tr w:rsidR="00AB634F" w:rsidRPr="00291072">
        <w:tc>
          <w:tcPr>
            <w:tcW w:w="4785" w:type="dxa"/>
          </w:tcPr>
          <w:p w:rsidR="00AB634F" w:rsidRPr="00291072" w:rsidRDefault="00AB634F" w:rsidP="00291072">
            <w:pPr>
              <w:autoSpaceDE w:val="0"/>
              <w:autoSpaceDN w:val="0"/>
              <w:adjustRightInd w:val="0"/>
              <w:spacing w:after="0" w:line="240" w:lineRule="exact"/>
              <w:jc w:val="both"/>
              <w:rPr>
                <w:rFonts w:ascii="Times New Roman" w:hAnsi="Times New Roman" w:cs="Times New Roman"/>
                <w:sz w:val="28"/>
                <w:szCs w:val="28"/>
                <w:lang w:eastAsia="ru-RU"/>
              </w:rPr>
            </w:pPr>
          </w:p>
        </w:tc>
        <w:tc>
          <w:tcPr>
            <w:tcW w:w="4785" w:type="dxa"/>
          </w:tcPr>
          <w:p w:rsidR="00AB634F" w:rsidRPr="00291072" w:rsidRDefault="00AB634F" w:rsidP="00291072">
            <w:pPr>
              <w:autoSpaceDE w:val="0"/>
              <w:autoSpaceDN w:val="0"/>
              <w:adjustRightInd w:val="0"/>
              <w:spacing w:after="0" w:line="240" w:lineRule="exact"/>
              <w:ind w:firstLine="36"/>
              <w:jc w:val="center"/>
              <w:rPr>
                <w:rFonts w:ascii="Times New Roman" w:hAnsi="Times New Roman" w:cs="Times New Roman"/>
                <w:sz w:val="28"/>
                <w:szCs w:val="28"/>
                <w:lang w:eastAsia="ru-RU"/>
              </w:rPr>
            </w:pPr>
            <w:r w:rsidRPr="00291072">
              <w:rPr>
                <w:rFonts w:ascii="Times New Roman" w:hAnsi="Times New Roman" w:cs="Times New Roman"/>
                <w:sz w:val="28"/>
                <w:szCs w:val="28"/>
                <w:lang w:eastAsia="ru-RU"/>
              </w:rPr>
              <w:t>УТВЕРЖДЕН</w:t>
            </w:r>
          </w:p>
          <w:p w:rsidR="00AB634F" w:rsidRPr="00291072" w:rsidRDefault="00AB634F" w:rsidP="00291072">
            <w:pPr>
              <w:autoSpaceDE w:val="0"/>
              <w:autoSpaceDN w:val="0"/>
              <w:adjustRightInd w:val="0"/>
              <w:spacing w:after="0" w:line="240" w:lineRule="exact"/>
              <w:ind w:firstLine="36"/>
              <w:jc w:val="center"/>
              <w:rPr>
                <w:rFonts w:ascii="Times New Roman" w:hAnsi="Times New Roman" w:cs="Times New Roman"/>
                <w:sz w:val="28"/>
                <w:szCs w:val="28"/>
                <w:lang w:eastAsia="ru-RU"/>
              </w:rPr>
            </w:pPr>
            <w:r w:rsidRPr="00291072">
              <w:rPr>
                <w:rFonts w:ascii="Times New Roman" w:hAnsi="Times New Roman" w:cs="Times New Roman"/>
                <w:sz w:val="28"/>
                <w:szCs w:val="28"/>
                <w:lang w:eastAsia="ru-RU"/>
              </w:rPr>
              <w:t>постановлением администрации</w:t>
            </w:r>
          </w:p>
          <w:p w:rsidR="00AB634F" w:rsidRPr="00291072" w:rsidRDefault="00AB634F" w:rsidP="00291072">
            <w:pPr>
              <w:autoSpaceDE w:val="0"/>
              <w:autoSpaceDN w:val="0"/>
              <w:adjustRightInd w:val="0"/>
              <w:spacing w:after="0" w:line="240" w:lineRule="exact"/>
              <w:ind w:firstLine="36"/>
              <w:jc w:val="center"/>
              <w:rPr>
                <w:rFonts w:ascii="Times New Roman" w:hAnsi="Times New Roman" w:cs="Times New Roman"/>
                <w:sz w:val="28"/>
                <w:szCs w:val="28"/>
                <w:lang w:eastAsia="ru-RU"/>
              </w:rPr>
            </w:pPr>
            <w:r w:rsidRPr="00291072">
              <w:rPr>
                <w:rFonts w:ascii="Times New Roman" w:hAnsi="Times New Roman" w:cs="Times New Roman"/>
                <w:sz w:val="28"/>
                <w:szCs w:val="28"/>
                <w:lang w:eastAsia="ru-RU"/>
              </w:rPr>
              <w:t>Благодарненского городского округа Ставропольского края</w:t>
            </w:r>
          </w:p>
          <w:p w:rsidR="00AB634F" w:rsidRPr="00291072" w:rsidRDefault="00AB634F" w:rsidP="00291072">
            <w:pPr>
              <w:autoSpaceDE w:val="0"/>
              <w:autoSpaceDN w:val="0"/>
              <w:adjustRightInd w:val="0"/>
              <w:spacing w:after="0" w:line="240" w:lineRule="exact"/>
              <w:ind w:firstLine="36"/>
              <w:jc w:val="center"/>
              <w:rPr>
                <w:rFonts w:ascii="Times New Roman" w:hAnsi="Times New Roman" w:cs="Times New Roman"/>
                <w:sz w:val="28"/>
                <w:szCs w:val="28"/>
                <w:lang w:eastAsia="ru-RU"/>
              </w:rPr>
            </w:pPr>
            <w:r w:rsidRPr="00291072">
              <w:rPr>
                <w:rFonts w:ascii="Times New Roman" w:hAnsi="Times New Roman" w:cs="Times New Roman"/>
                <w:sz w:val="28"/>
                <w:szCs w:val="28"/>
                <w:lang w:eastAsia="ru-RU"/>
              </w:rPr>
              <w:t>от 05 февраля 2020 года № 128</w:t>
            </w:r>
          </w:p>
          <w:p w:rsidR="00AB634F" w:rsidRPr="00291072" w:rsidRDefault="00AB634F" w:rsidP="00291072">
            <w:pPr>
              <w:autoSpaceDE w:val="0"/>
              <w:autoSpaceDN w:val="0"/>
              <w:adjustRightInd w:val="0"/>
              <w:spacing w:after="0" w:line="240" w:lineRule="exact"/>
              <w:jc w:val="both"/>
              <w:rPr>
                <w:rFonts w:ascii="Times New Roman" w:hAnsi="Times New Roman" w:cs="Times New Roman"/>
                <w:sz w:val="28"/>
                <w:szCs w:val="28"/>
                <w:lang w:eastAsia="ru-RU"/>
              </w:rPr>
            </w:pPr>
          </w:p>
        </w:tc>
      </w:tr>
    </w:tbl>
    <w:p w:rsidR="00AB634F" w:rsidRPr="00291072" w:rsidRDefault="00AB634F" w:rsidP="00291072">
      <w:pPr>
        <w:autoSpaceDE w:val="0"/>
        <w:autoSpaceDN w:val="0"/>
        <w:adjustRightInd w:val="0"/>
        <w:spacing w:after="0" w:line="240" w:lineRule="exact"/>
        <w:ind w:firstLine="709"/>
        <w:jc w:val="both"/>
        <w:rPr>
          <w:rFonts w:ascii="Times New Roman" w:hAnsi="Times New Roman" w:cs="Times New Roman"/>
          <w:sz w:val="28"/>
          <w:szCs w:val="28"/>
          <w:lang w:eastAsia="ru-RU"/>
        </w:rPr>
      </w:pPr>
    </w:p>
    <w:p w:rsidR="00AB634F" w:rsidRPr="00291072" w:rsidRDefault="00AB634F" w:rsidP="00291072">
      <w:pPr>
        <w:autoSpaceDE w:val="0"/>
        <w:autoSpaceDN w:val="0"/>
        <w:adjustRightInd w:val="0"/>
        <w:spacing w:after="0" w:line="240" w:lineRule="exact"/>
        <w:ind w:firstLine="709"/>
        <w:jc w:val="both"/>
        <w:rPr>
          <w:rFonts w:ascii="Times New Roman" w:hAnsi="Times New Roman" w:cs="Times New Roman"/>
          <w:sz w:val="28"/>
          <w:szCs w:val="28"/>
          <w:lang w:eastAsia="ru-RU"/>
        </w:rPr>
      </w:pPr>
    </w:p>
    <w:p w:rsidR="00AB634F" w:rsidRPr="00291072" w:rsidRDefault="00AB634F" w:rsidP="00291072">
      <w:pPr>
        <w:autoSpaceDE w:val="0"/>
        <w:autoSpaceDN w:val="0"/>
        <w:adjustRightInd w:val="0"/>
        <w:spacing w:after="0" w:line="240" w:lineRule="exact"/>
        <w:ind w:firstLine="709"/>
        <w:jc w:val="both"/>
        <w:rPr>
          <w:rFonts w:ascii="Times New Roman" w:hAnsi="Times New Roman" w:cs="Times New Roman"/>
          <w:sz w:val="28"/>
          <w:szCs w:val="28"/>
          <w:lang w:eastAsia="ru-RU"/>
        </w:rPr>
      </w:pPr>
    </w:p>
    <w:p w:rsidR="00AB634F" w:rsidRPr="00291072" w:rsidRDefault="00AB634F" w:rsidP="00291072">
      <w:pPr>
        <w:autoSpaceDE w:val="0"/>
        <w:autoSpaceDN w:val="0"/>
        <w:adjustRightInd w:val="0"/>
        <w:spacing w:after="0" w:line="240" w:lineRule="exact"/>
        <w:jc w:val="both"/>
        <w:rPr>
          <w:rFonts w:ascii="Times New Roman" w:hAnsi="Times New Roman" w:cs="Times New Roman"/>
          <w:sz w:val="28"/>
          <w:szCs w:val="28"/>
          <w:lang w:eastAsia="ru-RU"/>
        </w:rPr>
      </w:pPr>
    </w:p>
    <w:p w:rsidR="00AB634F" w:rsidRPr="00291072" w:rsidRDefault="00AB634F" w:rsidP="00291072">
      <w:pPr>
        <w:spacing w:after="0" w:line="240" w:lineRule="exact"/>
        <w:jc w:val="center"/>
        <w:rPr>
          <w:rFonts w:ascii="Times New Roman" w:hAnsi="Times New Roman" w:cs="Times New Roman"/>
          <w:sz w:val="28"/>
          <w:szCs w:val="28"/>
          <w:lang w:eastAsia="ru-RU"/>
        </w:rPr>
      </w:pPr>
      <w:r w:rsidRPr="00291072">
        <w:rPr>
          <w:rFonts w:ascii="Times New Roman" w:hAnsi="Times New Roman" w:cs="Times New Roman"/>
          <w:sz w:val="28"/>
          <w:szCs w:val="28"/>
          <w:lang w:eastAsia="ru-RU"/>
        </w:rPr>
        <w:t>АДМИНИСТРАТИВНЫЙ РЕГЛАМЕНТ</w:t>
      </w:r>
    </w:p>
    <w:p w:rsidR="00AB634F" w:rsidRPr="00291072" w:rsidRDefault="00AB634F" w:rsidP="00291072">
      <w:pPr>
        <w:spacing w:after="0" w:line="240" w:lineRule="exact"/>
        <w:jc w:val="both"/>
        <w:rPr>
          <w:rFonts w:ascii="Times New Roman" w:hAnsi="Times New Roman" w:cs="Times New Roman"/>
          <w:sz w:val="28"/>
          <w:szCs w:val="28"/>
        </w:rPr>
      </w:pPr>
      <w:r w:rsidRPr="00291072">
        <w:rPr>
          <w:rFonts w:ascii="Times New Roman" w:hAnsi="Times New Roman" w:cs="Times New Roman"/>
          <w:sz w:val="28"/>
          <w:szCs w:val="28"/>
        </w:rPr>
        <w:t xml:space="preserve">предоставления администрацией Благодарненского городского округа Ставропольского края муниципальной услуги </w:t>
      </w:r>
      <w:r w:rsidRPr="00291072">
        <w:rPr>
          <w:rFonts w:ascii="Times New Roman" w:hAnsi="Times New Roman" w:cs="Times New Roman"/>
          <w:sz w:val="28"/>
          <w:szCs w:val="28"/>
          <w:lang w:eastAsia="ru-RU"/>
        </w:rPr>
        <w:t>«</w:t>
      </w:r>
      <w:r w:rsidRPr="00291072">
        <w:rPr>
          <w:rFonts w:ascii="Times New Roman" w:hAnsi="Times New Roman" w:cs="Times New Roman"/>
          <w:sz w:val="28"/>
          <w:szCs w:val="28"/>
        </w:rPr>
        <w:t>Предоставление в аренду земельных участков для индивидуального жилищного строительства или ведения личного подсобного хозяйства гражданам, имеющим трех и более детей</w:t>
      </w:r>
      <w:r w:rsidRPr="00291072">
        <w:rPr>
          <w:rFonts w:ascii="Times New Roman" w:hAnsi="Times New Roman" w:cs="Times New Roman"/>
          <w:sz w:val="28"/>
          <w:szCs w:val="28"/>
          <w:lang w:eastAsia="ru-RU"/>
        </w:rPr>
        <w:t>»</w:t>
      </w:r>
    </w:p>
    <w:p w:rsidR="00AB634F" w:rsidRPr="00291072" w:rsidRDefault="00AB634F" w:rsidP="00291072">
      <w:pPr>
        <w:spacing w:after="0" w:line="240" w:lineRule="auto"/>
        <w:jc w:val="both"/>
        <w:rPr>
          <w:rFonts w:ascii="Times New Roman" w:hAnsi="Times New Roman" w:cs="Times New Roman"/>
          <w:b/>
          <w:bCs/>
          <w:sz w:val="28"/>
          <w:szCs w:val="28"/>
          <w:u w:val="single"/>
        </w:rPr>
      </w:pPr>
    </w:p>
    <w:p w:rsidR="00AB634F" w:rsidRPr="00291072" w:rsidRDefault="00AB634F" w:rsidP="00291072">
      <w:pPr>
        <w:tabs>
          <w:tab w:val="left" w:pos="3504"/>
        </w:tabs>
        <w:spacing w:after="0" w:line="240" w:lineRule="auto"/>
        <w:jc w:val="center"/>
        <w:rPr>
          <w:rFonts w:ascii="Times New Roman" w:hAnsi="Times New Roman" w:cs="Times New Roman"/>
          <w:sz w:val="28"/>
          <w:szCs w:val="28"/>
        </w:rPr>
      </w:pPr>
      <w:r w:rsidRPr="00291072">
        <w:rPr>
          <w:rFonts w:ascii="Times New Roman" w:hAnsi="Times New Roman" w:cs="Times New Roman"/>
          <w:sz w:val="28"/>
          <w:szCs w:val="28"/>
          <w:lang w:val="en-US"/>
        </w:rPr>
        <w:t>I</w:t>
      </w:r>
      <w:r w:rsidRPr="00291072">
        <w:rPr>
          <w:rFonts w:ascii="Times New Roman" w:hAnsi="Times New Roman" w:cs="Times New Roman"/>
          <w:sz w:val="28"/>
          <w:szCs w:val="28"/>
        </w:rPr>
        <w:t>.  Общие положения</w:t>
      </w:r>
    </w:p>
    <w:p w:rsidR="00AB634F" w:rsidRPr="00291072" w:rsidRDefault="00AB634F" w:rsidP="00291072">
      <w:pPr>
        <w:spacing w:after="0" w:line="240" w:lineRule="auto"/>
        <w:ind w:firstLine="709"/>
        <w:jc w:val="both"/>
        <w:rPr>
          <w:rFonts w:ascii="Times New Roman" w:hAnsi="Times New Roman" w:cs="Times New Roman"/>
          <w:sz w:val="28"/>
          <w:szCs w:val="28"/>
        </w:rPr>
      </w:pPr>
    </w:p>
    <w:p w:rsidR="00AB634F" w:rsidRPr="00291072" w:rsidRDefault="00AB634F" w:rsidP="00291072">
      <w:pPr>
        <w:widowControl w:val="0"/>
        <w:autoSpaceDE w:val="0"/>
        <w:autoSpaceDN w:val="0"/>
        <w:adjustRightInd w:val="0"/>
        <w:spacing w:after="0" w:line="240" w:lineRule="auto"/>
        <w:ind w:firstLine="709"/>
        <w:jc w:val="both"/>
        <w:rPr>
          <w:rFonts w:ascii="Arial" w:hAnsi="Arial" w:cs="Arial"/>
          <w:sz w:val="20"/>
          <w:szCs w:val="20"/>
          <w:lang w:eastAsia="ru-RU"/>
        </w:rPr>
      </w:pPr>
      <w:r w:rsidRPr="00291072">
        <w:rPr>
          <w:rFonts w:ascii="Times New Roman" w:hAnsi="Times New Roman" w:cs="Times New Roman"/>
          <w:sz w:val="28"/>
          <w:szCs w:val="28"/>
          <w:lang w:eastAsia="ru-RU"/>
        </w:rPr>
        <w:t>1.1. Предмет регулирования административного регламента</w:t>
      </w:r>
    </w:p>
    <w:p w:rsidR="00AB634F" w:rsidRPr="00291072" w:rsidRDefault="00AB634F" w:rsidP="00291072">
      <w:pPr>
        <w:spacing w:after="0" w:line="240" w:lineRule="auto"/>
        <w:ind w:firstLine="53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Административный регламент предоставления администрацией Благодарненского городского округа Ставропольского края муниципальной услуги «</w:t>
      </w:r>
      <w:r w:rsidRPr="00291072">
        <w:rPr>
          <w:rFonts w:ascii="Times New Roman" w:hAnsi="Times New Roman" w:cs="Times New Roman"/>
          <w:sz w:val="28"/>
          <w:szCs w:val="28"/>
        </w:rPr>
        <w:t>Предоставление в аренду земельных участков для индивидуального жилищного строительства или ведения личного подсобного хозяйства гражданам, имеющим трех и более детей</w:t>
      </w:r>
      <w:r w:rsidRPr="00291072">
        <w:rPr>
          <w:rFonts w:ascii="Times New Roman" w:hAnsi="Times New Roman" w:cs="Times New Roman"/>
          <w:sz w:val="28"/>
          <w:szCs w:val="28"/>
          <w:lang w:eastAsia="ru-RU"/>
        </w:rPr>
        <w:t>» (далее - Административный регламент) разработан в целях повышения качества исполнения и доступности результатов предоставления муниципальной услуги, создания комфортных условий для потребителей результатов предоставления муниципальной услуги.</w:t>
      </w:r>
    </w:p>
    <w:p w:rsidR="00AB634F" w:rsidRPr="00291072" w:rsidRDefault="00AB634F" w:rsidP="00291072">
      <w:pPr>
        <w:spacing w:after="0" w:line="240" w:lineRule="auto"/>
        <w:ind w:firstLine="53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Административный регламент распространяется на земельные участки, находящиеся в муниципальной собственности Благодарненского городского округа Ставропольского края, и земельные участки в границах городского округа, государственная собственность на которые не разграничена, определяет сроки и последовательность действий (административных процедур) при осуществлении полномочий.</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Ответственным за предоставление муниципальной услуги является управление имущественных и земельных отношений администрации Благодарненского городского округа Ставропольского края (далее - управление).</w:t>
      </w: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1.2. Круг заявителей</w:t>
      </w:r>
    </w:p>
    <w:p w:rsidR="00AB634F" w:rsidRPr="00291072" w:rsidRDefault="00AB634F" w:rsidP="00291072">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rPr>
        <w:t>Муниципальная услуга предоставляется ф</w:t>
      </w:r>
      <w:r w:rsidRPr="00291072">
        <w:rPr>
          <w:rFonts w:ascii="Times New Roman" w:hAnsi="Times New Roman" w:cs="Times New Roman"/>
          <w:sz w:val="28"/>
          <w:szCs w:val="28"/>
          <w:lang w:eastAsia="ru-RU"/>
        </w:rPr>
        <w:t xml:space="preserve">изическим лицам - гражданам, </w:t>
      </w:r>
      <w:r w:rsidRPr="00291072">
        <w:rPr>
          <w:rFonts w:ascii="Times New Roman" w:hAnsi="Times New Roman" w:cs="Times New Roman"/>
          <w:sz w:val="28"/>
          <w:szCs w:val="28"/>
        </w:rPr>
        <w:t>имеющим трех и более детей (одному из родителей), постоянно проживающим на территории Ставропольского края не менее трех лет, не имеющие в аренде земельного участка для индивидуального жилищного строительства или ведения личного подсобного хозяйства и состоящие на учете в качестве нуждающихся в жилых помещениях или имеющие основания для постановки их на данный учет</w:t>
      </w:r>
      <w:r w:rsidRPr="00291072">
        <w:rPr>
          <w:rFonts w:ascii="Times New Roman" w:hAnsi="Times New Roman" w:cs="Times New Roman"/>
          <w:sz w:val="28"/>
          <w:szCs w:val="28"/>
          <w:lang w:eastAsia="ru-RU"/>
        </w:rPr>
        <w:t>.</w:t>
      </w: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1.3. Требования к порядку информирования о предоставлении муниципальной услуги.</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 xml:space="preserve">Прием заявлений, информирование и консультирование заявителей, выдача документов по результатам рассмотрения представленных заявлений осуществляется специалистами управления или муниципальным учреждением «Многофункциональный центр предоставления государственных и муниципальных услуг» Благодарненского района Ставропольского края (далее - МФЦ). Информация о порядке предоставления муниципальной услуги должна быть размещена на официальном сайте администрации Благодарненского городского округа Ставропольского края (далее – администрация городского округа) в информационно-телекоммуникационной сети – </w:t>
      </w:r>
      <w:hyperlink r:id="rId8" w:history="1">
        <w:r w:rsidRPr="00291072">
          <w:rPr>
            <w:rFonts w:ascii="Times New Roman" w:hAnsi="Times New Roman" w:cs="Times New Roman"/>
            <w:color w:val="000080"/>
            <w:sz w:val="28"/>
            <w:szCs w:val="28"/>
            <w:u w:val="single"/>
            <w:lang w:val="en-US" w:eastAsia="ru-RU"/>
          </w:rPr>
          <w:t>www</w:t>
        </w:r>
        <w:r w:rsidRPr="00291072">
          <w:rPr>
            <w:rFonts w:ascii="Times New Roman" w:hAnsi="Times New Roman" w:cs="Times New Roman"/>
            <w:color w:val="000080"/>
            <w:sz w:val="28"/>
            <w:szCs w:val="28"/>
            <w:u w:val="single"/>
            <w:lang w:eastAsia="ru-RU"/>
          </w:rPr>
          <w:t>.</w:t>
        </w:r>
        <w:r w:rsidRPr="00291072">
          <w:rPr>
            <w:rFonts w:ascii="Times New Roman" w:hAnsi="Times New Roman" w:cs="Times New Roman"/>
            <w:color w:val="000080"/>
            <w:sz w:val="28"/>
            <w:szCs w:val="28"/>
            <w:u w:val="single"/>
            <w:lang w:val="en-US" w:eastAsia="ru-RU"/>
          </w:rPr>
          <w:t>abgosk</w:t>
        </w:r>
        <w:r w:rsidRPr="00291072">
          <w:rPr>
            <w:rFonts w:ascii="Times New Roman" w:hAnsi="Times New Roman" w:cs="Times New Roman"/>
            <w:color w:val="000080"/>
            <w:sz w:val="28"/>
            <w:szCs w:val="28"/>
            <w:u w:val="single"/>
            <w:lang w:eastAsia="ru-RU"/>
          </w:rPr>
          <w:t>.</w:t>
        </w:r>
        <w:r w:rsidRPr="00291072">
          <w:rPr>
            <w:rFonts w:ascii="Times New Roman" w:hAnsi="Times New Roman" w:cs="Times New Roman"/>
            <w:color w:val="000080"/>
            <w:sz w:val="28"/>
            <w:szCs w:val="28"/>
            <w:u w:val="single"/>
            <w:lang w:val="en-US" w:eastAsia="ru-RU"/>
          </w:rPr>
          <w:t>ru</w:t>
        </w:r>
      </w:hyperlink>
      <w:r w:rsidRPr="00291072">
        <w:rPr>
          <w:rFonts w:ascii="Times New Roman" w:hAnsi="Times New Roman" w:cs="Times New Roman"/>
          <w:sz w:val="28"/>
          <w:szCs w:val="28"/>
          <w:lang w:eastAsia="ru-RU"/>
        </w:rPr>
        <w:t xml:space="preserve"> и на информационном стенде в здании администрации городского округа по адресу: г. Благодарный, пл. Ленина, 1.</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1.3.1. Информация о месте нахождения и графике работы управления, предоставляющего муниципальную услугу, иных организаций, участвующих в предоставлении муниципальной услуги, способы получения информации о местах нахождения и графиках работы органов и организаций, обращение в которые необходимо для предоставления муниципальной услуги, а также многофункциональных центров предоставления государственных и муниципальных услуг.</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Администрация расположена по адресу:</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 xml:space="preserve">Ставропольский край, город Благодарный, площадь Ленина, 1. </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График работы:</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понедельник-пятница с 08.00 до 17.00 часов;</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перерыв с 12.00 до 13.00 часов;</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выходной - суббота, воскресенье.</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Управление расположено по адресу:</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 xml:space="preserve">Ставропольский край, город Благодарный, площадь Ленина, 1. </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График работы:</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понедельник-пятница с 08.00 до 17.00 часов;</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перерыв с 12.00 до 13.00 часов;</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выходной - суббота, воскресенье.</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Муниципальное учреждение «Многофункциональный центр  предоставления государственных и муниципальных услуг»   Благодарненского района Ставропольского края, (далее – МФЦ) расположено по адресу:</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Ставропольский край, город Благодарный, пер. 9 Января, 55.</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График работы:</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понедельник, вторник, четверг, пятница 08.00 - 18.00;</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среда 08.00 - 20.00 часов;</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суббота 09.00 - 13.00 часов;</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без перерыва;</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выходной – воскресенье.</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 xml:space="preserve">Заявители могут получить информацию о месте нахождения и графиках работы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 следующими способами: </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 xml:space="preserve">по телефону; </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 xml:space="preserve">по факсимильной связи; </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по почте;</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 xml:space="preserve">по электронной почте; </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в информационно-телекоммуникационной сети Интернет: на официальном сайте администрации Благодарненского городского округа Ставропольского края (www.ab</w:t>
      </w:r>
      <w:r w:rsidRPr="00291072">
        <w:rPr>
          <w:rFonts w:ascii="Times New Roman" w:hAnsi="Times New Roman" w:cs="Times New Roman"/>
          <w:sz w:val="28"/>
          <w:szCs w:val="28"/>
          <w:lang w:val="en-US" w:eastAsia="ru-RU"/>
        </w:rPr>
        <w:t>gosk</w:t>
      </w:r>
      <w:r w:rsidRPr="00291072">
        <w:rPr>
          <w:rFonts w:ascii="Times New Roman" w:hAnsi="Times New Roman" w:cs="Times New Roman"/>
          <w:sz w:val="28"/>
          <w:szCs w:val="28"/>
          <w:lang w:eastAsia="ru-RU"/>
        </w:rPr>
        <w:t>.ru), в федеральной государственной информационной системе «Единый портал государственных и муниципальных услуг (функций)» (www.gosuslugi.ru) (далее – единый портал государственных и муниципальных услуг (функций) www.gosuslugi.ru, государственной информационной системы Ставропольского края «Портал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муниципальных образований Ставропольского края (www.26.gosuslugi.ru) (далее – региональный портал государственных и муниципальных услуг (функций) www.26.gosuslugi.ru);</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на информационных стендах в местах предоставления муниципальной услуги.</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1.3.2. Справочные телефоны органа администрации городского округа, предоставляющего муниципальную услугу, иных организаций, участвующих в предоставлении муниципальной услуги:</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управление - (86549) 2-12-66;</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управление Федеральной службы государственной регистрации, кадастра и картографии по Ставропольскому краю - (8652) 26-74-67,                  26-62-83;</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shd w:val="clear" w:color="auto" w:fill="FFFFFF"/>
        </w:rPr>
      </w:pPr>
      <w:r w:rsidRPr="00291072">
        <w:rPr>
          <w:rFonts w:ascii="Times New Roman" w:hAnsi="Times New Roman" w:cs="Times New Roman"/>
          <w:sz w:val="28"/>
          <w:szCs w:val="28"/>
          <w:shd w:val="clear" w:color="auto" w:fill="FFFFFF"/>
        </w:rPr>
        <w:t xml:space="preserve">отдел по вопросам миграции Отдела Министерства внутренних дел Российской Федерации по Благодарненскому городскому округу - </w:t>
      </w:r>
      <w:r w:rsidRPr="00291072">
        <w:rPr>
          <w:rFonts w:ascii="Times New Roman" w:hAnsi="Times New Roman" w:cs="Times New Roman"/>
          <w:sz w:val="28"/>
          <w:szCs w:val="28"/>
          <w:lang w:eastAsia="ru-RU"/>
        </w:rPr>
        <w:t>(86549)</w:t>
      </w:r>
      <w:r w:rsidRPr="00291072">
        <w:rPr>
          <w:rFonts w:ascii="Times New Roman" w:hAnsi="Times New Roman" w:cs="Times New Roman"/>
          <w:sz w:val="28"/>
          <w:szCs w:val="28"/>
          <w:shd w:val="clear" w:color="auto" w:fill="FFFFFF"/>
        </w:rPr>
        <w:t xml:space="preserve"> 5-21-40;</w:t>
      </w:r>
    </w:p>
    <w:p w:rsidR="00AB634F" w:rsidRPr="00291072" w:rsidRDefault="00AB634F" w:rsidP="00291072">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 xml:space="preserve">территориальным органом записи актов гражданского состояния по месту государственной регистрации рождения (усыновления) детей - </w:t>
      </w:r>
      <w:r w:rsidRPr="00291072">
        <w:rPr>
          <w:rFonts w:ascii="Times New Roman" w:hAnsi="Times New Roman" w:cs="Times New Roman"/>
          <w:color w:val="222222"/>
          <w:sz w:val="28"/>
          <w:szCs w:val="28"/>
          <w:shd w:val="clear" w:color="auto" w:fill="FFFFFF"/>
        </w:rPr>
        <w:t>(86549) 2-84-37</w:t>
      </w:r>
      <w:r w:rsidRPr="00291072">
        <w:rPr>
          <w:rFonts w:ascii="Times New Roman" w:hAnsi="Times New Roman" w:cs="Times New Roman"/>
          <w:sz w:val="28"/>
          <w:szCs w:val="28"/>
          <w:lang w:eastAsia="ru-RU"/>
        </w:rPr>
        <w:t>;</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shd w:val="clear" w:color="auto" w:fill="FFFFFF"/>
        </w:rPr>
      </w:pPr>
      <w:r w:rsidRPr="00291072">
        <w:rPr>
          <w:rFonts w:ascii="Times New Roman" w:hAnsi="Times New Roman" w:cs="Times New Roman"/>
          <w:sz w:val="28"/>
          <w:szCs w:val="28"/>
          <w:lang w:eastAsia="ru-RU"/>
        </w:rPr>
        <w:t xml:space="preserve">территориальный орган Министерства внутренних дел Российской Федерации - </w:t>
      </w:r>
      <w:r w:rsidRPr="00291072">
        <w:rPr>
          <w:rFonts w:ascii="Times New Roman" w:hAnsi="Times New Roman" w:cs="Times New Roman"/>
          <w:color w:val="222222"/>
          <w:sz w:val="28"/>
          <w:szCs w:val="28"/>
          <w:bdr w:val="none" w:sz="0" w:space="0" w:color="auto" w:frame="1"/>
          <w:shd w:val="clear" w:color="auto" w:fill="FFFFFF"/>
        </w:rPr>
        <w:t>(86549) 2-11-02 (дежурная часть), (86549) 2-11-97;</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МФЦ - (86549) 5-20-55.</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1.3.3. Адреса официальных сайтов,  а также электронной почты и (или) формы обратной связи  управления, иных организаций, участвующих в предоставлении муниципальной услуги, в информационно-телекоммуникационной сети Интернет, содержащих информацию о предоставлении муниципальной услуги, услугах, необходимых и обязательных для предоставления муниципальной услуги:</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 xml:space="preserve">адрес официального сайта администрации городского округа в информационно - телекоммуникационной сети  Интернет - </w:t>
      </w:r>
      <w:hyperlink r:id="rId9" w:history="1">
        <w:r w:rsidRPr="00291072">
          <w:rPr>
            <w:rFonts w:ascii="Times New Roman" w:hAnsi="Times New Roman" w:cs="Times New Roman"/>
            <w:sz w:val="28"/>
            <w:szCs w:val="28"/>
            <w:lang w:val="en-US" w:eastAsia="ru-RU"/>
          </w:rPr>
          <w:t>www</w:t>
        </w:r>
        <w:r w:rsidRPr="00291072">
          <w:rPr>
            <w:rFonts w:ascii="Times New Roman" w:hAnsi="Times New Roman" w:cs="Times New Roman"/>
            <w:sz w:val="28"/>
            <w:szCs w:val="28"/>
            <w:lang w:eastAsia="ru-RU"/>
          </w:rPr>
          <w:t>.</w:t>
        </w:r>
        <w:r w:rsidRPr="00291072">
          <w:rPr>
            <w:rFonts w:ascii="Times New Roman" w:hAnsi="Times New Roman" w:cs="Times New Roman"/>
            <w:sz w:val="28"/>
            <w:szCs w:val="28"/>
            <w:lang w:val="en-US" w:eastAsia="ru-RU"/>
          </w:rPr>
          <w:t>abgosk</w:t>
        </w:r>
        <w:r w:rsidRPr="00291072">
          <w:rPr>
            <w:rFonts w:ascii="Times New Roman" w:hAnsi="Times New Roman" w:cs="Times New Roman"/>
            <w:sz w:val="28"/>
            <w:szCs w:val="28"/>
            <w:lang w:eastAsia="ru-RU"/>
          </w:rPr>
          <w:t>.ru</w:t>
        </w:r>
      </w:hyperlink>
      <w:r w:rsidRPr="00291072">
        <w:rPr>
          <w:rFonts w:ascii="Times New Roman" w:hAnsi="Times New Roman" w:cs="Times New Roman"/>
          <w:b/>
          <w:bCs/>
          <w:sz w:val="28"/>
          <w:szCs w:val="28"/>
          <w:lang w:eastAsia="ru-RU"/>
        </w:rPr>
        <w:t>;</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адрес электронной почты администрации городского округа -abmr@blag.stv.ru;</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 xml:space="preserve">адрес электронной почты управления - </w:t>
      </w:r>
      <w:hyperlink r:id="rId10" w:history="1">
        <w:r w:rsidRPr="00291072">
          <w:rPr>
            <w:rFonts w:ascii="Times New Roman" w:hAnsi="Times New Roman" w:cs="Times New Roman"/>
            <w:sz w:val="28"/>
            <w:szCs w:val="28"/>
            <w:lang w:eastAsia="ru-RU"/>
          </w:rPr>
          <w:t>oizoabmrsk@mail.ru</w:t>
        </w:r>
      </w:hyperlink>
      <w:r w:rsidRPr="00291072">
        <w:rPr>
          <w:rFonts w:ascii="Times New Roman" w:hAnsi="Times New Roman" w:cs="Times New Roman"/>
          <w:sz w:val="28"/>
          <w:szCs w:val="28"/>
          <w:lang w:eastAsia="ru-RU"/>
        </w:rPr>
        <w:t>;</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 xml:space="preserve">Федеральная служба государственной регистрации, кадастра и картографии - </w:t>
      </w:r>
      <w:hyperlink r:id="rId11" w:history="1">
        <w:r w:rsidRPr="00291072">
          <w:rPr>
            <w:rFonts w:ascii="Times New Roman" w:hAnsi="Times New Roman" w:cs="Times New Roman"/>
            <w:sz w:val="28"/>
            <w:szCs w:val="28"/>
            <w:lang w:eastAsia="ru-RU"/>
          </w:rPr>
          <w:t>www.rosreestr.ru</w:t>
        </w:r>
      </w:hyperlink>
      <w:r w:rsidRPr="00291072">
        <w:rPr>
          <w:rFonts w:ascii="Times New Roman" w:hAnsi="Times New Roman" w:cs="Times New Roman"/>
          <w:b/>
          <w:bCs/>
          <w:sz w:val="28"/>
          <w:szCs w:val="28"/>
          <w:lang w:eastAsia="ru-RU"/>
        </w:rPr>
        <w:t>;</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shd w:val="clear" w:color="auto" w:fill="FFFFFF"/>
        </w:rPr>
        <w:t xml:space="preserve">отдел по вопросам миграции Отдела Министерства внутренних дел Российской Федерации по Благодарненскому городскому округу - </w:t>
      </w:r>
      <w:hyperlink r:id="rId12" w:tgtFrame="_blank" w:history="1">
        <w:r w:rsidRPr="00291072">
          <w:rPr>
            <w:rFonts w:ascii="Times New Roman" w:hAnsi="Times New Roman" w:cs="Times New Roman"/>
            <w:sz w:val="28"/>
            <w:szCs w:val="28"/>
            <w:bdr w:val="none" w:sz="0" w:space="0" w:color="auto" w:frame="1"/>
          </w:rPr>
          <w:t>https://guvm.mvd.ru</w:t>
        </w:r>
      </w:hyperlink>
      <w:r w:rsidRPr="00291072">
        <w:rPr>
          <w:rFonts w:ascii="Times New Roman" w:hAnsi="Times New Roman" w:cs="Times New Roman"/>
          <w:b/>
          <w:bCs/>
          <w:sz w:val="28"/>
          <w:szCs w:val="28"/>
        </w:rPr>
        <w:t>;</w:t>
      </w:r>
    </w:p>
    <w:p w:rsidR="00AB634F" w:rsidRPr="00291072" w:rsidRDefault="00AB634F" w:rsidP="00291072">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 xml:space="preserve">территориальным органом записи актов гражданского состояния по месту государственной регистрации рождения (усыновления) детей - </w:t>
      </w:r>
      <w:hyperlink r:id="rId13" w:tgtFrame="_blank" w:history="1">
        <w:r w:rsidRPr="00291072">
          <w:rPr>
            <w:rFonts w:ascii="Times New Roman" w:hAnsi="Times New Roman" w:cs="Times New Roman"/>
            <w:sz w:val="28"/>
            <w:szCs w:val="28"/>
            <w:bdr w:val="none" w:sz="0" w:space="0" w:color="auto" w:frame="1"/>
            <w:shd w:val="clear" w:color="auto" w:fill="FFFFFF"/>
          </w:rPr>
          <w:t>http://stavzags.ru</w:t>
        </w:r>
      </w:hyperlink>
      <w:r w:rsidRPr="00291072">
        <w:rPr>
          <w:rFonts w:ascii="Times New Roman" w:hAnsi="Times New Roman" w:cs="Times New Roman"/>
          <w:b/>
          <w:bCs/>
          <w:sz w:val="28"/>
          <w:szCs w:val="28"/>
          <w:lang w:eastAsia="ru-RU"/>
        </w:rPr>
        <w:t>;</w:t>
      </w:r>
    </w:p>
    <w:p w:rsidR="00AB634F" w:rsidRPr="00291072" w:rsidRDefault="00AB634F" w:rsidP="00291072">
      <w:pPr>
        <w:spacing w:after="0" w:line="240" w:lineRule="auto"/>
        <w:ind w:firstLine="720"/>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 xml:space="preserve">территориальный орган Министерства внутренних дел Российской Федерации - </w:t>
      </w:r>
      <w:hyperlink r:id="rId14" w:history="1">
        <w:r w:rsidRPr="00291072">
          <w:rPr>
            <w:rFonts w:ascii="Times New Roman" w:hAnsi="Times New Roman" w:cs="Times New Roman"/>
            <w:sz w:val="28"/>
            <w:szCs w:val="28"/>
            <w:lang w:eastAsia="ru-RU"/>
          </w:rPr>
          <w:t>https://26.мвд.рф</w:t>
        </w:r>
      </w:hyperlink>
      <w:r w:rsidRPr="00291072">
        <w:rPr>
          <w:rFonts w:ascii="Times New Roman" w:hAnsi="Times New Roman" w:cs="Times New Roman"/>
          <w:b/>
          <w:bCs/>
          <w:sz w:val="28"/>
          <w:szCs w:val="28"/>
          <w:lang w:eastAsia="ru-RU"/>
        </w:rPr>
        <w:t>;</w:t>
      </w:r>
    </w:p>
    <w:p w:rsidR="00AB634F" w:rsidRPr="00291072" w:rsidRDefault="00AB634F" w:rsidP="00291072">
      <w:pPr>
        <w:spacing w:after="0" w:line="240" w:lineRule="auto"/>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 xml:space="preserve">адрес электронной почты МФЦ– </w:t>
      </w:r>
      <w:hyperlink r:id="rId15" w:history="1">
        <w:r w:rsidRPr="00291072">
          <w:rPr>
            <w:rFonts w:ascii="Times New Roman" w:hAnsi="Times New Roman" w:cs="Times New Roman"/>
            <w:sz w:val="28"/>
            <w:szCs w:val="28"/>
            <w:lang w:eastAsia="ru-RU"/>
          </w:rPr>
          <w:t>mfc-</w:t>
        </w:r>
        <w:r w:rsidRPr="00291072">
          <w:rPr>
            <w:rFonts w:ascii="Times New Roman" w:hAnsi="Times New Roman" w:cs="Times New Roman"/>
            <w:sz w:val="28"/>
            <w:szCs w:val="28"/>
            <w:lang w:val="en-US" w:eastAsia="ru-RU"/>
          </w:rPr>
          <w:t>blagodar</w:t>
        </w:r>
        <w:r w:rsidRPr="00291072">
          <w:rPr>
            <w:rFonts w:ascii="Times New Roman" w:hAnsi="Times New Roman" w:cs="Times New Roman"/>
            <w:sz w:val="28"/>
            <w:szCs w:val="28"/>
            <w:lang w:eastAsia="ru-RU"/>
          </w:rPr>
          <w:t>@mail.ru</w:t>
        </w:r>
      </w:hyperlink>
      <w:r w:rsidRPr="00291072">
        <w:rPr>
          <w:rFonts w:ascii="Times New Roman" w:hAnsi="Times New Roman" w:cs="Times New Roman"/>
          <w:color w:val="000000"/>
          <w:sz w:val="28"/>
          <w:szCs w:val="28"/>
          <w:lang w:eastAsia="ru-RU"/>
        </w:rPr>
        <w:t xml:space="preserve">. </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1.3.4.</w:t>
      </w:r>
      <w:r w:rsidRPr="00291072">
        <w:rPr>
          <w:rFonts w:ascii="Times New Roman" w:hAnsi="Times New Roman" w:cs="Times New Roman"/>
          <w:sz w:val="28"/>
          <w:szCs w:val="28"/>
          <w:lang w:eastAsia="ru-RU"/>
        </w:rPr>
        <w:tab/>
        <w:t xml:space="preserve">Порядок получения информации заявителем по вопросам предоставления муниципальной услуги, услуг, необходимых и обязательных для предоставления муниципальной услуги, сведений о ходе их предоставления, в том числе с использованием федеральной государственной информационной системы «Единый портал государственных и муниципальных услуг (функций)». </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Информация о порядке предоставления муниципальной услуги предоставляется:</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непосредственно в управлении и МФЦ:</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с использованием средств телефонной связи;</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при личном обращении заявителя;</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при письменном обращении заявителя;</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в информационно-телекоммуникационной сети Интернет: на официальном сайте администрации Благодарненского городского округа Ставропольского края (www.ab</w:t>
      </w:r>
      <w:r w:rsidRPr="00291072">
        <w:rPr>
          <w:rFonts w:ascii="Times New Roman" w:hAnsi="Times New Roman" w:cs="Times New Roman"/>
          <w:sz w:val="28"/>
          <w:szCs w:val="28"/>
          <w:lang w:val="en-US" w:eastAsia="ru-RU"/>
        </w:rPr>
        <w:t>go</w:t>
      </w:r>
      <w:r w:rsidRPr="00291072">
        <w:rPr>
          <w:rFonts w:ascii="Times New Roman" w:hAnsi="Times New Roman" w:cs="Times New Roman"/>
          <w:sz w:val="28"/>
          <w:szCs w:val="28"/>
          <w:lang w:eastAsia="ru-RU"/>
        </w:rPr>
        <w:t>sk.ru);</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на Едином портале государственных и муниципальных услуг (функций) (www.gosuslugi.ru);</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на региональном портале государственных и муниципальных услуг (функций) (www.26.gosuslugi.ru);</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 xml:space="preserve">на информационных стендах в местах предоставления муниципальной услуги; </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публикации в средствах массовой информации.</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Информирование о ходе предоставления муниципальной услуги осуществляется специалистами управления, сотрудниками МФЦ при личном контакте с заявителями, с использованием почтовой, телефонной связи.</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При ответах на телефонные звонки и устные обращения специалисты управления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и должности специалиста, принявшего телефонный звонок.</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Время разговора по телефону не должно превышать 10 минут.</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гражданину должен быть сообщен телефонный номер, по которому можно получить необходимую информацию.</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Информирование (консультирование) осуществляется по следующим вопросам:</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перечень документов, необходимых для предоставления муниципальной услуги, комплектность (достаточность) представленных документов;</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источник получения документов, необходимых для предоставления муниципальной услуги;</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время приема и выдачи документов;</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срок предоставления услуги;</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 xml:space="preserve">порядок досудебного (внесудебного) обжалования заявителем решений и действий (бездействия) администрации, управления, должностного лица администрации Благодарненского городского округа Ставропольского края, либо муниципального служащего администрации Благодарненского городского округа Ставропольского края. </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Устное информирование каждого обратившегося за информацией заявителя осуществляется не более 10 минут.</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В случае если для подготовки ответа требуется продолжительное время, специалист управления, осуществляющий устное информирование, может предложить заинтересованным лицам направить в управление обращение о предоставлении письменной консультации по процедуре предоставления муниципальной услуги либо назначить другое удобное для них время для устного информирования.</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Письменные разъяснения даются в установленном порядке при наличии письменного запроса заявителя. В случае если в обращении о предоставлении письменной консультации по процедуре предоставления муниципальной услуги не указаны фамилия заявителя, направившего обращение, и почтовый адрес, по которому должен быть направлен ответ, ответ на обращение не дается.</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Ответ направляется письмом, электронной почтой, факсом в зависимости от способа обращения заявителя или способа доставки, указанного в письменном запросе. Письменный ответ на обращение должен содержать фамилию и номер телефона исполнителя и направляться по почтовому адресу, адресу электронной почты, факсу, указанному в обращении.</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Основными требованиями к информированию заявителей являются:</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достоверность предоставляемой информации;</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четкость в изложении информации;</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полнота информирования;</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удобство и доступность получения информации.</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Информирование о порядке оказания муниципальной услуги и консультирование по вопросам ее оказания осуществляется бесплатно.</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1.3.5. Порядок, форма и место размещения указанной в настоящем подпункте информации, в том числе на стендах в местах предоставления муниципальной услуги и услуг, необходимых и обязательных для предоставления муниципальной услуги, а также в информационно-телекоммуникационной сети Интернет на официальном сайте администрации Благодарненского городского округа Ставропольского края.</w:t>
      </w: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 xml:space="preserve">На информационных стендах администрации и МФЦ, официальном сайте администрации, а также на едином портале государственных и муниципальных услуг (функций) </w:t>
      </w:r>
      <w:r w:rsidRPr="00291072">
        <w:rPr>
          <w:rFonts w:ascii="Times New Roman" w:hAnsi="Times New Roman" w:cs="Times New Roman"/>
          <w:b/>
          <w:bCs/>
          <w:sz w:val="28"/>
          <w:szCs w:val="28"/>
        </w:rPr>
        <w:t>(</w:t>
      </w:r>
      <w:hyperlink r:id="rId16" w:history="1">
        <w:r w:rsidRPr="00291072">
          <w:rPr>
            <w:rFonts w:ascii="Times New Roman" w:hAnsi="Times New Roman" w:cs="Times New Roman"/>
            <w:sz w:val="28"/>
            <w:szCs w:val="28"/>
          </w:rPr>
          <w:t>www.gosuslugi.ru</w:t>
        </w:r>
      </w:hyperlink>
      <w:r w:rsidRPr="00291072">
        <w:rPr>
          <w:rFonts w:ascii="Times New Roman" w:hAnsi="Times New Roman" w:cs="Times New Roman"/>
          <w:sz w:val="28"/>
          <w:szCs w:val="28"/>
        </w:rPr>
        <w:t>), на региональном портале государственных и муниципальных услуг (функций) (</w:t>
      </w:r>
      <w:hyperlink r:id="rId17" w:history="1">
        <w:r w:rsidRPr="00291072">
          <w:rPr>
            <w:rFonts w:ascii="Times New Roman" w:hAnsi="Times New Roman" w:cs="Times New Roman"/>
            <w:sz w:val="28"/>
            <w:szCs w:val="28"/>
          </w:rPr>
          <w:t>www.26.gosuslugi.ru</w:t>
        </w:r>
      </w:hyperlink>
      <w:r w:rsidRPr="00291072">
        <w:rPr>
          <w:rFonts w:ascii="Times New Roman" w:hAnsi="Times New Roman" w:cs="Times New Roman"/>
          <w:sz w:val="28"/>
          <w:szCs w:val="28"/>
        </w:rPr>
        <w:t>) должна содержаться актуальная и исчерпывающая информация, необходимая для получения услуг, в том числе:</w:t>
      </w: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о местонахождении, графике приема заявителей по вопросам предоставления услуг, номерах телефонов, адресе официального сайта администрации Благодарненского городского округа Ставропольского края и электронной почты управления, МФЦ;</w:t>
      </w: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о перечне документов, необходимых для предоставления услуги, и требованиях, предъявляемых к документам;</w:t>
      </w: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о сроках предоставления услуги;</w:t>
      </w: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о размерах государственной пошлины и иных платежей, уплачиваемых заявителем при получении услуги, порядке их уплаты;</w:t>
      </w: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о дополнительных (сопутствующих) услугах, а также об услугах, необходимых и обязательных для предоставления органами местного самоуправления муниципальных услуг и предоставляемых организациями, участвующими в предоставлении муниципальной услуги, размерах и порядке их оплаты;</w:t>
      </w: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иная информация, необходимая для получения услуг.</w:t>
      </w: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Сектор информирования и ожидания в МФЦ должен быть оборудован информационным табло и информационным киоском, обеспечивающим доступ к следующей информации:</w:t>
      </w: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полной версии текста административного регламента;</w:t>
      </w: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перечню документов, необходимых для получения услуг;</w:t>
      </w: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извлечениям из законодательных и нормативных правовых актов, содержащих нормы, регулирующие деятельность по предоставлению услуг.</w:t>
      </w: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Полная версия текста административного регламента с приложениями и извлечениями из законодательных и иных нормативных правовых актов, содержащих нормы, регулирующие деятельность по предоставлению услуги, размещаются на официальном сайте администрации Благодарненского городского округа Ставропольского края, на едином портале государственных и муниципальных услуг (функций) (</w:t>
      </w:r>
      <w:hyperlink r:id="rId18" w:history="1">
        <w:r w:rsidRPr="00291072">
          <w:rPr>
            <w:rFonts w:ascii="Times New Roman" w:hAnsi="Times New Roman" w:cs="Times New Roman"/>
            <w:sz w:val="28"/>
            <w:szCs w:val="28"/>
          </w:rPr>
          <w:t>www.gosuslugi.ru</w:t>
        </w:r>
      </w:hyperlink>
      <w:r w:rsidRPr="00291072">
        <w:rPr>
          <w:rFonts w:ascii="Times New Roman" w:hAnsi="Times New Roman" w:cs="Times New Roman"/>
          <w:sz w:val="28"/>
          <w:szCs w:val="28"/>
        </w:rPr>
        <w:t>).</w:t>
      </w:r>
    </w:p>
    <w:p w:rsidR="00AB634F" w:rsidRPr="00291072" w:rsidRDefault="00AB634F" w:rsidP="00291072">
      <w:pPr>
        <w:spacing w:after="0" w:line="240" w:lineRule="auto"/>
        <w:ind w:firstLine="709"/>
        <w:jc w:val="both"/>
        <w:rPr>
          <w:rFonts w:ascii="Times New Roman" w:hAnsi="Times New Roman" w:cs="Times New Roman"/>
          <w:sz w:val="28"/>
          <w:szCs w:val="28"/>
          <w:lang w:eastAsia="ru-RU"/>
        </w:rPr>
      </w:pPr>
    </w:p>
    <w:p w:rsidR="00AB634F" w:rsidRPr="00291072" w:rsidRDefault="00AB634F" w:rsidP="00291072">
      <w:pPr>
        <w:widowControl w:val="0"/>
        <w:autoSpaceDE w:val="0"/>
        <w:autoSpaceDN w:val="0"/>
        <w:adjustRightInd w:val="0"/>
        <w:spacing w:after="0" w:line="240" w:lineRule="auto"/>
        <w:jc w:val="center"/>
        <w:rPr>
          <w:rFonts w:ascii="Times New Roman" w:hAnsi="Times New Roman" w:cs="Times New Roman"/>
          <w:sz w:val="28"/>
          <w:szCs w:val="28"/>
          <w:lang w:eastAsia="ru-RU"/>
        </w:rPr>
      </w:pPr>
      <w:r w:rsidRPr="00291072">
        <w:rPr>
          <w:rFonts w:ascii="Times New Roman" w:hAnsi="Times New Roman" w:cs="Times New Roman"/>
          <w:sz w:val="28"/>
          <w:szCs w:val="28"/>
          <w:lang w:val="en-US" w:eastAsia="ru-RU"/>
        </w:rPr>
        <w:t>II</w:t>
      </w:r>
      <w:r w:rsidRPr="00291072">
        <w:rPr>
          <w:rFonts w:ascii="Times New Roman" w:hAnsi="Times New Roman" w:cs="Times New Roman"/>
          <w:sz w:val="28"/>
          <w:szCs w:val="28"/>
          <w:lang w:eastAsia="ru-RU"/>
        </w:rPr>
        <w:t>. Стандарт предоставления муниципальной услуги</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2.1.</w:t>
      </w:r>
      <w:r w:rsidRPr="00291072">
        <w:rPr>
          <w:rFonts w:ascii="Times New Roman" w:hAnsi="Times New Roman" w:cs="Times New Roman"/>
          <w:sz w:val="28"/>
          <w:szCs w:val="28"/>
          <w:lang w:eastAsia="ru-RU"/>
        </w:rPr>
        <w:tab/>
        <w:t>Наименование муниципальной услуги –</w:t>
      </w:r>
      <w:bookmarkStart w:id="0" w:name="Par210"/>
      <w:bookmarkEnd w:id="0"/>
      <w:r w:rsidRPr="00291072">
        <w:rPr>
          <w:rFonts w:ascii="Times New Roman" w:hAnsi="Times New Roman" w:cs="Times New Roman"/>
          <w:sz w:val="28"/>
          <w:szCs w:val="28"/>
          <w:lang w:eastAsia="ru-RU"/>
        </w:rPr>
        <w:t>«</w:t>
      </w:r>
      <w:r w:rsidRPr="00291072">
        <w:rPr>
          <w:rFonts w:ascii="Times New Roman" w:hAnsi="Times New Roman" w:cs="Times New Roman"/>
          <w:sz w:val="28"/>
          <w:szCs w:val="28"/>
        </w:rPr>
        <w:t>Предоставление в аренду земельных участков для индивидуального жилищного строительства или ведения личного подсобного хозяйства гражданам, имеющим трех и более детей</w:t>
      </w:r>
      <w:r w:rsidRPr="00291072">
        <w:rPr>
          <w:rFonts w:ascii="Times New Roman" w:hAnsi="Times New Roman" w:cs="Times New Roman"/>
          <w:sz w:val="28"/>
          <w:szCs w:val="28"/>
          <w:lang w:eastAsia="ru-RU"/>
        </w:rPr>
        <w:t>»</w:t>
      </w:r>
      <w:r w:rsidRPr="00291072">
        <w:rPr>
          <w:rFonts w:ascii="Times New Roman" w:hAnsi="Times New Roman" w:cs="Times New Roman"/>
          <w:sz w:val="28"/>
          <w:szCs w:val="28"/>
        </w:rPr>
        <w:t xml:space="preserve"> ( далее – муниципальная услуга).</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2.2.</w:t>
      </w:r>
      <w:bookmarkStart w:id="1" w:name="Par213"/>
      <w:bookmarkEnd w:id="1"/>
      <w:r w:rsidRPr="00291072">
        <w:rPr>
          <w:rFonts w:ascii="Times New Roman" w:hAnsi="Times New Roman" w:cs="Times New Roman"/>
          <w:sz w:val="28"/>
          <w:szCs w:val="28"/>
          <w:lang w:eastAsia="ru-RU"/>
        </w:rPr>
        <w:tab/>
        <w:t>Наименование органа администрации Благодарненского городского округа Ставропольского края, предоставляющего муниципальную услугу, наименование всех иных организаций, участвующих в предоставлении муниципальной услуги, обращение в которые необходимо для предоставления муниципальной услуги.</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2.2.1.</w:t>
      </w:r>
      <w:r w:rsidRPr="00291072">
        <w:rPr>
          <w:rFonts w:ascii="Times New Roman" w:hAnsi="Times New Roman" w:cs="Times New Roman"/>
          <w:sz w:val="28"/>
          <w:szCs w:val="28"/>
          <w:lang w:eastAsia="ru-RU"/>
        </w:rPr>
        <w:tab/>
        <w:t>Непосредственное предоставление муниципальной услуги осуществляется управлением.</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2.2.2.</w:t>
      </w:r>
      <w:r w:rsidRPr="00291072">
        <w:rPr>
          <w:rFonts w:ascii="Times New Roman" w:hAnsi="Times New Roman" w:cs="Times New Roman"/>
          <w:sz w:val="28"/>
          <w:szCs w:val="28"/>
          <w:lang w:eastAsia="ru-RU"/>
        </w:rPr>
        <w:tab/>
      </w:r>
      <w:r w:rsidRPr="00291072">
        <w:rPr>
          <w:rFonts w:ascii="Times New Roman" w:hAnsi="Times New Roman" w:cs="Times New Roman"/>
          <w:sz w:val="28"/>
          <w:szCs w:val="28"/>
          <w:lang w:eastAsia="ru-RU"/>
        </w:rPr>
        <w:tab/>
        <w:t>В процессе предоставления муниципальной услуги управление осуществляет взаимодействие с :</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управлением Росреестра по Ставропольскому краю;</w:t>
      </w:r>
    </w:p>
    <w:p w:rsidR="00AB634F" w:rsidRPr="00291072" w:rsidRDefault="00AB634F" w:rsidP="00291072">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территориальным Управлением по вопросам миграции ГУ МВД России по Ставропольскому краю;</w:t>
      </w:r>
    </w:p>
    <w:p w:rsidR="00AB634F" w:rsidRPr="00291072" w:rsidRDefault="00AB634F" w:rsidP="00291072">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территориальным органом записи актов гражданского состояния по месту государственной регистрации рождения (усыновления) детей;</w:t>
      </w:r>
    </w:p>
    <w:p w:rsidR="00AB634F" w:rsidRPr="00291072" w:rsidRDefault="00AB634F" w:rsidP="00291072">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территориальным органом Министерства внутренних дел Российской Федерации;</w:t>
      </w:r>
    </w:p>
    <w:p w:rsidR="00AB634F" w:rsidRPr="00291072" w:rsidRDefault="00AB634F" w:rsidP="00291072">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отделами и управлениями администрации.</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В случае наличия соглашения о взаимодействии с МФЦ Благодарненского городского округа Ставропольского края административные процедуры  по приему и регистрации документов заявителя и по выдаче документов заявителю передаются на исполнение в МФЦ.</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Адреса и контактные телефоны указанных организаций перечислены в пунктах 1.3.1, 1.3.2, административного регламента.</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2.2.3. В соответствии с требованиями пункта 3 статьи 7 Федерального закона «Об организации предоставления государственных и муниципальных услуг» установлен запрет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организации, участвующие в предоставлении муниципальной услуги, за исключением получения услуг, включенных в Перечень услуг, которые являются необходимыми и обязательными для предоставления муниципальных услуг, и предоставляются организациями, участвующими в предоставлении муниципальных услуг, утверждаемый правовым актом Совета депутатов Благодарненского городского округа Ставропольского края.</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2.3. Описание результата предоставления муниципальной услуги</w:t>
      </w:r>
    </w:p>
    <w:p w:rsidR="00AB634F" w:rsidRPr="00291072" w:rsidRDefault="00AB634F" w:rsidP="00291072">
      <w:pPr>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Результатами предоставления муниципальной услуги являются:</w:t>
      </w:r>
    </w:p>
    <w:p w:rsidR="00AB634F" w:rsidRPr="00291072" w:rsidRDefault="00AB634F" w:rsidP="00291072">
      <w:pPr>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Договор аренды земельного участка;</w:t>
      </w:r>
    </w:p>
    <w:p w:rsidR="00AB634F" w:rsidRPr="00291072" w:rsidRDefault="00AB634F" w:rsidP="00291072">
      <w:pPr>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уведомление (решение) об отказе в предоставлении земельного участка в аренду;</w:t>
      </w:r>
    </w:p>
    <w:p w:rsidR="00AB634F" w:rsidRPr="00291072" w:rsidRDefault="00AB634F" w:rsidP="00291072">
      <w:pPr>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уведомление о возврате заявления и приложенных к нему копий документов.</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2.4. Срок предоставления услуги в соответствии с действующим законодательством не должен превышать 30 календарных дней со дня поступления заявления и документов, необходимых для предоставления муниципальной услуги, подлежащих предоставлению заявителем.</w:t>
      </w:r>
    </w:p>
    <w:p w:rsidR="00AB634F" w:rsidRPr="00291072" w:rsidRDefault="00AB634F" w:rsidP="0029107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lang w:eastAsia="ru-RU"/>
        </w:rPr>
        <w:t xml:space="preserve">2.5. </w:t>
      </w:r>
      <w:r w:rsidRPr="00291072">
        <w:rPr>
          <w:rFonts w:ascii="Times New Roman" w:hAnsi="Times New Roman" w:cs="Times New Roman"/>
          <w:sz w:val="28"/>
          <w:szCs w:val="28"/>
        </w:rPr>
        <w:t xml:space="preserve">Перечень нормативных правовых актов Российской Федерации и нормативных правовых актов Ставропольского края, а также муниципальных нормативных правовых актов, регулирующих предоставление услуги (с указанием их реквизитов и источников официального опубликования) опубликован на официальном сайте администрации: </w:t>
      </w:r>
      <w:hyperlink r:id="rId19" w:history="1">
        <w:r w:rsidRPr="00291072">
          <w:rPr>
            <w:rFonts w:ascii="Times New Roman CYR" w:hAnsi="Times New Roman CYR" w:cs="Times New Roman CYR"/>
            <w:sz w:val="28"/>
            <w:szCs w:val="28"/>
          </w:rPr>
          <w:t>www.ab</w:t>
        </w:r>
        <w:r w:rsidRPr="00291072">
          <w:rPr>
            <w:rFonts w:ascii="Times New Roman CYR" w:hAnsi="Times New Roman CYR" w:cs="Times New Roman CYR"/>
            <w:sz w:val="28"/>
            <w:szCs w:val="28"/>
            <w:lang w:val="en-US"/>
          </w:rPr>
          <w:t>go</w:t>
        </w:r>
        <w:r w:rsidRPr="00291072">
          <w:rPr>
            <w:rFonts w:ascii="Times New Roman CYR" w:hAnsi="Times New Roman CYR" w:cs="Times New Roman CYR"/>
            <w:sz w:val="28"/>
            <w:szCs w:val="28"/>
          </w:rPr>
          <w:t>sk.ru</w:t>
        </w:r>
      </w:hyperlink>
      <w:r w:rsidRPr="00291072">
        <w:rPr>
          <w:rFonts w:ascii="Times New Roman CYR" w:hAnsi="Times New Roman CYR" w:cs="Times New Roman CYR"/>
          <w:sz w:val="28"/>
          <w:szCs w:val="28"/>
        </w:rPr>
        <w:t xml:space="preserve">, </w:t>
      </w:r>
      <w:r w:rsidRPr="00291072">
        <w:rPr>
          <w:rFonts w:ascii="Times New Roman" w:hAnsi="Times New Roman" w:cs="Times New Roman"/>
          <w:b/>
          <w:bCs/>
          <w:sz w:val="28"/>
          <w:szCs w:val="28"/>
          <w:shd w:val="clear" w:color="auto" w:fill="FFFFFF"/>
        </w:rPr>
        <w:t>в</w:t>
      </w:r>
      <w:r w:rsidRPr="00291072">
        <w:rPr>
          <w:rFonts w:ascii="Times New Roman" w:hAnsi="Times New Roman" w:cs="Times New Roman"/>
          <w:color w:val="000000"/>
          <w:sz w:val="28"/>
          <w:szCs w:val="28"/>
          <w:shd w:val="clear" w:color="auto" w:fill="FFFFFF"/>
        </w:rPr>
        <w:t xml:space="preserve"> федеральной государственной информационной системе «Единый портал государственных и муниципальных услуг (функций</w:t>
      </w:r>
      <w:r w:rsidRPr="00291072">
        <w:rPr>
          <w:rFonts w:ascii="Times New Roman" w:hAnsi="Times New Roman" w:cs="Times New Roman"/>
          <w:sz w:val="28"/>
          <w:szCs w:val="28"/>
          <w:shd w:val="clear" w:color="auto" w:fill="FFFFFF"/>
        </w:rPr>
        <w:t>)» (</w:t>
      </w:r>
      <w:hyperlink r:id="rId20" w:history="1">
        <w:r w:rsidRPr="00291072">
          <w:rPr>
            <w:rFonts w:ascii="Times New Roman CYR" w:hAnsi="Times New Roman CYR" w:cs="Times New Roman CYR"/>
            <w:sz w:val="28"/>
            <w:szCs w:val="28"/>
            <w:shd w:val="clear" w:color="auto" w:fill="FFFFFF"/>
            <w:lang w:val="en-US"/>
          </w:rPr>
          <w:t>www</w:t>
        </w:r>
        <w:r w:rsidRPr="00291072">
          <w:rPr>
            <w:rFonts w:ascii="Times New Roman CYR" w:hAnsi="Times New Roman CYR" w:cs="Times New Roman CYR"/>
            <w:sz w:val="28"/>
            <w:szCs w:val="28"/>
            <w:shd w:val="clear" w:color="auto" w:fill="FFFFFF"/>
          </w:rPr>
          <w:t>.</w:t>
        </w:r>
        <w:r w:rsidRPr="00291072">
          <w:rPr>
            <w:rFonts w:ascii="Times New Roman CYR" w:hAnsi="Times New Roman CYR" w:cs="Times New Roman CYR"/>
            <w:sz w:val="28"/>
            <w:szCs w:val="28"/>
            <w:shd w:val="clear" w:color="auto" w:fill="FFFFFF"/>
            <w:lang w:val="en-US"/>
          </w:rPr>
          <w:t>gosuslugi</w:t>
        </w:r>
        <w:r w:rsidRPr="00291072">
          <w:rPr>
            <w:rFonts w:ascii="Times New Roman CYR" w:hAnsi="Times New Roman CYR" w:cs="Times New Roman CYR"/>
            <w:sz w:val="28"/>
            <w:szCs w:val="28"/>
            <w:shd w:val="clear" w:color="auto" w:fill="FFFFFF"/>
          </w:rPr>
          <w:t>.</w:t>
        </w:r>
        <w:r w:rsidRPr="00291072">
          <w:rPr>
            <w:rFonts w:ascii="Times New Roman CYR" w:hAnsi="Times New Roman CYR" w:cs="Times New Roman CYR"/>
            <w:sz w:val="28"/>
            <w:szCs w:val="28"/>
            <w:shd w:val="clear" w:color="auto" w:fill="FFFFFF"/>
            <w:lang w:val="en-US"/>
          </w:rPr>
          <w:t>ru</w:t>
        </w:r>
      </w:hyperlink>
      <w:r w:rsidRPr="00291072">
        <w:rPr>
          <w:rFonts w:ascii="Times New Roman" w:hAnsi="Times New Roman" w:cs="Times New Roman"/>
          <w:b/>
          <w:bCs/>
          <w:sz w:val="28"/>
          <w:szCs w:val="28"/>
          <w:shd w:val="clear" w:color="auto" w:fill="FFFFFF"/>
        </w:rPr>
        <w:t>),</w:t>
      </w:r>
      <w:r w:rsidRPr="00291072">
        <w:rPr>
          <w:rFonts w:ascii="Times New Roman" w:hAnsi="Times New Roman" w:cs="Times New Roman"/>
          <w:color w:val="000000"/>
          <w:sz w:val="28"/>
          <w:szCs w:val="28"/>
          <w:shd w:val="clear" w:color="auto" w:fill="FFFFFF"/>
        </w:rPr>
        <w:t xml:space="preserve"> и в государственной информационной системе «Портал государственных и муниципальных услуг Ставропольского края» (</w:t>
      </w:r>
      <w:r w:rsidRPr="00291072">
        <w:rPr>
          <w:rFonts w:ascii="Times New Roman" w:hAnsi="Times New Roman" w:cs="Times New Roman"/>
          <w:color w:val="000000"/>
          <w:sz w:val="28"/>
          <w:szCs w:val="28"/>
          <w:shd w:val="clear" w:color="auto" w:fill="FFFFFF"/>
          <w:lang w:val="en-US"/>
        </w:rPr>
        <w:t>www</w:t>
      </w:r>
      <w:r w:rsidRPr="00291072">
        <w:rPr>
          <w:rFonts w:ascii="Times New Roman" w:hAnsi="Times New Roman" w:cs="Times New Roman"/>
          <w:color w:val="000000"/>
          <w:sz w:val="28"/>
          <w:szCs w:val="28"/>
          <w:shd w:val="clear" w:color="auto" w:fill="FFFFFF"/>
        </w:rPr>
        <w:t>.26</w:t>
      </w:r>
      <w:r w:rsidRPr="00291072">
        <w:rPr>
          <w:rFonts w:ascii="Times New Roman" w:hAnsi="Times New Roman" w:cs="Times New Roman"/>
          <w:color w:val="000000"/>
          <w:sz w:val="28"/>
          <w:szCs w:val="28"/>
          <w:shd w:val="clear" w:color="auto" w:fill="FFFFFF"/>
          <w:lang w:val="en-US"/>
        </w:rPr>
        <w:t>gosuslugi</w:t>
      </w:r>
      <w:r w:rsidRPr="00291072">
        <w:rPr>
          <w:rFonts w:ascii="Times New Roman" w:hAnsi="Times New Roman" w:cs="Times New Roman"/>
          <w:color w:val="000000"/>
          <w:sz w:val="28"/>
          <w:szCs w:val="28"/>
          <w:shd w:val="clear" w:color="auto" w:fill="FFFFFF"/>
        </w:rPr>
        <w:t>.</w:t>
      </w:r>
      <w:r w:rsidRPr="00291072">
        <w:rPr>
          <w:rFonts w:ascii="Times New Roman" w:hAnsi="Times New Roman" w:cs="Times New Roman"/>
          <w:color w:val="000000"/>
          <w:sz w:val="28"/>
          <w:szCs w:val="28"/>
          <w:shd w:val="clear" w:color="auto" w:fill="FFFFFF"/>
          <w:lang w:val="en-US"/>
        </w:rPr>
        <w:t>ru</w:t>
      </w:r>
      <w:r w:rsidRPr="00291072">
        <w:rPr>
          <w:rFonts w:ascii="Times New Roman" w:hAnsi="Times New Roman" w:cs="Times New Roman"/>
          <w:color w:val="000000"/>
          <w:sz w:val="28"/>
          <w:szCs w:val="28"/>
          <w:shd w:val="clear" w:color="auto" w:fill="FFFFFF"/>
        </w:rPr>
        <w:t>).</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2.6. Исчерпывающий перечень документов, необходимых в соответствии с нормативными правовыми актами Российской Федерации и нормативными правовыми актами Ставропольского края, муниципальными правовыми актами администрации Благодарненского городского округа Ставропольского края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2.6.1.</w:t>
      </w:r>
      <w:r w:rsidRPr="00291072">
        <w:rPr>
          <w:rFonts w:ascii="Times New Roman" w:hAnsi="Times New Roman" w:cs="Times New Roman"/>
          <w:sz w:val="28"/>
          <w:szCs w:val="28"/>
        </w:rPr>
        <w:tab/>
        <w:t xml:space="preserve"> Перечень документов необходимых для предоставления муниципальной услуги:</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0"/>
          <w:szCs w:val="20"/>
          <w:lang w:eastAsia="ru-RU"/>
        </w:rPr>
      </w:pPr>
      <w:r w:rsidRPr="00291072">
        <w:rPr>
          <w:rFonts w:ascii="Times New Roman" w:hAnsi="Times New Roman" w:cs="Times New Roman"/>
          <w:sz w:val="28"/>
          <w:szCs w:val="28"/>
        </w:rPr>
        <w:t>1. Заявление о предоставлении земельного участка в аренду (приложение 2);</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2. Документ, удостоверяющий личность;</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3.Документ, подтверждающий полномочия представителя;</w:t>
      </w:r>
    </w:p>
    <w:p w:rsidR="00AB634F" w:rsidRPr="00291072" w:rsidRDefault="00AB634F" w:rsidP="00291072">
      <w:pPr>
        <w:autoSpaceDE w:val="0"/>
        <w:autoSpaceDN w:val="0"/>
        <w:adjustRightInd w:val="0"/>
        <w:spacing w:after="0" w:line="240" w:lineRule="auto"/>
        <w:ind w:firstLine="720"/>
        <w:jc w:val="both"/>
        <w:rPr>
          <w:rFonts w:ascii="Times New Roman" w:hAnsi="Times New Roman" w:cs="Times New Roman"/>
          <w:sz w:val="28"/>
          <w:szCs w:val="28"/>
          <w:lang w:eastAsia="ru-RU"/>
        </w:rPr>
      </w:pPr>
      <w:r w:rsidRPr="00291072">
        <w:rPr>
          <w:rFonts w:ascii="Times New Roman" w:hAnsi="Times New Roman" w:cs="Times New Roman"/>
          <w:sz w:val="28"/>
          <w:szCs w:val="28"/>
        </w:rPr>
        <w:t>4. Д</w:t>
      </w:r>
      <w:r w:rsidRPr="00291072">
        <w:rPr>
          <w:rFonts w:ascii="Times New Roman" w:hAnsi="Times New Roman" w:cs="Times New Roman"/>
          <w:sz w:val="28"/>
          <w:szCs w:val="28"/>
          <w:lang w:eastAsia="ru-RU"/>
        </w:rPr>
        <w:t xml:space="preserve">окументы, </w:t>
      </w:r>
      <w:r w:rsidRPr="00291072">
        <w:rPr>
          <w:rFonts w:ascii="Times New Roman" w:hAnsi="Times New Roman" w:cs="Times New Roman"/>
          <w:sz w:val="28"/>
          <w:szCs w:val="28"/>
        </w:rPr>
        <w:t xml:space="preserve">подтверждающие проживание граждан, имеющих трех и более детей, на территории Ставропольского края не менее трех лет </w:t>
      </w:r>
      <w:r w:rsidRPr="00291072">
        <w:rPr>
          <w:rFonts w:ascii="Times New Roman" w:hAnsi="Times New Roman" w:cs="Times New Roman"/>
          <w:sz w:val="28"/>
          <w:szCs w:val="28"/>
          <w:lang w:eastAsia="ru-RU"/>
        </w:rPr>
        <w:t>(паспорт гражданина Российской Федерации);</w:t>
      </w:r>
    </w:p>
    <w:p w:rsidR="00AB634F" w:rsidRPr="00291072" w:rsidRDefault="00AB634F" w:rsidP="00291072">
      <w:pPr>
        <w:autoSpaceDE w:val="0"/>
        <w:autoSpaceDN w:val="0"/>
        <w:adjustRightInd w:val="0"/>
        <w:spacing w:after="0" w:line="240" w:lineRule="auto"/>
        <w:ind w:firstLine="720"/>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5. Документы, подтверждающие рождение (усыновление) детей, заключение договора о приемной семье, установление опеки (попечительства);</w:t>
      </w:r>
    </w:p>
    <w:p w:rsidR="00AB634F" w:rsidRPr="00291072" w:rsidRDefault="00AB634F" w:rsidP="00291072">
      <w:pPr>
        <w:autoSpaceDE w:val="0"/>
        <w:autoSpaceDN w:val="0"/>
        <w:adjustRightInd w:val="0"/>
        <w:spacing w:after="0" w:line="240" w:lineRule="auto"/>
        <w:ind w:firstLine="720"/>
        <w:jc w:val="both"/>
        <w:rPr>
          <w:rFonts w:ascii="Times New Roman" w:hAnsi="Times New Roman" w:cs="Times New Roman"/>
          <w:sz w:val="28"/>
          <w:szCs w:val="28"/>
        </w:rPr>
      </w:pPr>
      <w:r w:rsidRPr="00291072">
        <w:rPr>
          <w:rFonts w:ascii="Times New Roman" w:hAnsi="Times New Roman" w:cs="Times New Roman"/>
          <w:sz w:val="28"/>
          <w:szCs w:val="28"/>
          <w:lang w:eastAsia="ru-RU"/>
        </w:rPr>
        <w:t>6.</w:t>
      </w:r>
      <w:r w:rsidRPr="00291072">
        <w:rPr>
          <w:rFonts w:ascii="Times New Roman" w:hAnsi="Times New Roman" w:cs="Times New Roman"/>
          <w:color w:val="000000"/>
          <w:sz w:val="28"/>
          <w:szCs w:val="28"/>
          <w:lang w:eastAsia="ru-RU"/>
        </w:rPr>
        <w:t>Согласие на обработку персональных данных совершеннолетних членов семьи</w:t>
      </w:r>
      <w:r w:rsidRPr="00291072">
        <w:rPr>
          <w:rFonts w:ascii="Times New Roman" w:hAnsi="Times New Roman" w:cs="Times New Roman"/>
          <w:sz w:val="28"/>
          <w:szCs w:val="28"/>
        </w:rPr>
        <w:t>.</w:t>
      </w:r>
    </w:p>
    <w:p w:rsidR="00AB634F" w:rsidRPr="00291072" w:rsidRDefault="00AB634F" w:rsidP="00291072">
      <w:pPr>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2.6.2. Представляемые заявителем документы должны быть:</w:t>
      </w:r>
    </w:p>
    <w:p w:rsidR="00AB634F" w:rsidRPr="00291072" w:rsidRDefault="00AB634F" w:rsidP="00291072">
      <w:pPr>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надлежащим образом оформлены,  и содержать все установленные для их идентификации реквизиты: наименование и адрес организации, выдавшей документ, должность и подпись подписавшего лица с расшифровкой, печать (при наличии), дату выдачи документа, номер и серию (если есть) документа. Документы не должны иметь повреждений.</w:t>
      </w:r>
    </w:p>
    <w:p w:rsidR="00AB634F" w:rsidRPr="00291072" w:rsidRDefault="00AB634F" w:rsidP="00291072">
      <w:pPr>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Четко и разборчиво напечатаны (написаны) синими или черными чернилами, в тексте документа не допускаются подчистки, приписки, наличие зачеркнутых слов, нерасшифрованные сокращения, исправления, за исключением исправлений, скрепленных печатью и заверенных подписью уполномоченного лица. Исполнение документов карандашом не допускается.</w:t>
      </w:r>
    </w:p>
    <w:p w:rsidR="00AB634F" w:rsidRPr="00291072" w:rsidRDefault="00AB634F" w:rsidP="00291072">
      <w:pPr>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Документы в электронной форме представляются заявителем в соответствии с Постановлением Правительства Российской Федерации от 7 июля 2011 года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w:t>
      </w:r>
    </w:p>
    <w:p w:rsidR="00AB634F" w:rsidRPr="00291072" w:rsidRDefault="00AB634F" w:rsidP="00291072">
      <w:pPr>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Ответственность за достоверность и полноту предъявляемых документов, являющихся необходимыми для предоставления муниципальной услуги, возлагается на заявителя.</w:t>
      </w:r>
    </w:p>
    <w:p w:rsidR="00AB634F" w:rsidRPr="00291072" w:rsidRDefault="00AB634F" w:rsidP="00291072">
      <w:pPr>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 xml:space="preserve">Документы предоставляются заявителем лично или посредством почтового отправления в форме документа на бумажном носителе или в форме электронного документа, подписанного электронной подписью заявителя. </w:t>
      </w:r>
    </w:p>
    <w:p w:rsidR="00AB634F" w:rsidRPr="00291072" w:rsidRDefault="00AB634F" w:rsidP="00291072">
      <w:pPr>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2.7. Исчерпывающий перечень документов, необходимых в соответствии с нормативными правовыми актами Российской Федерации и нормативными правовыми актами Ставропольского края, муниципальными правовыми актами администрации Благодарненского городского округа Ставропольского края для предоставления муниципальной услуги, которые находятся в распоряжении иных организаций, участвующих в предоставлении муниципальной услуги, и которые заявитель вправе представить, а также способы их получения заявителем, в том числе в электронной форме, порядок их представления.</w:t>
      </w:r>
    </w:p>
    <w:p w:rsidR="00AB634F" w:rsidRPr="00291072" w:rsidRDefault="00AB634F" w:rsidP="00291072">
      <w:pPr>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2.7.1. Дляпринятиярешенияопредоставлениимуниципальнойуслугиответственныйисполнитель управления осуществляетподготовкуинаправлениеследующихзапросовворганыиорганизации, участвующиевпредоставлениимуниципальнойуслуги, враспоряжениикоторыхнаходятсядокументы, необходимыедляпредоставлениямуниципальнойуслуги:</w:t>
      </w:r>
    </w:p>
    <w:p w:rsidR="00AB634F" w:rsidRPr="00291072" w:rsidRDefault="00AB634F" w:rsidP="00291072">
      <w:pPr>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1) в Управление Федеральной службы государственной регистрации, кадастра и картографии с целью получения:</w:t>
      </w:r>
    </w:p>
    <w:p w:rsidR="00AB634F" w:rsidRPr="00291072" w:rsidRDefault="00AB634F" w:rsidP="00291072">
      <w:pPr>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выписки из Единого государственного реестра недвижимости на земельный участок и объект недвижимости (при наличии объекта недвижимости);</w:t>
      </w:r>
    </w:p>
    <w:p w:rsidR="00AB634F" w:rsidRPr="00291072" w:rsidRDefault="00AB634F" w:rsidP="00291072">
      <w:pPr>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выписки из Единого государственного реестра прав на недвижимое имущество и сделок с ним отдельного лица на имевшиеся (имеющиеся) у него объекты недвижимости или уведомление об отсутствии в ЕГРП запрашиваемых сведений (в отношении заявителя и супруга (супруги) заявителя);</w:t>
      </w:r>
    </w:p>
    <w:p w:rsidR="00AB634F" w:rsidRPr="00291072" w:rsidRDefault="00AB634F" w:rsidP="00291072">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2) в территориальное Управление по вопросам миграции ГУ МВД России по Ставропольскому краю с целью получения сведения базового государственного информационного ресурса регистрационного учета граждан Российской Федерации по месту пребывания и по месту жительства в пределах Российской Федерации;</w:t>
      </w:r>
    </w:p>
    <w:p w:rsidR="00AB634F" w:rsidRPr="00291072" w:rsidRDefault="00AB634F" w:rsidP="00291072">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3) в территориальный орган записи актов гражданского состояния по месту государственной регистрации рождения (усыновления) детей с целью получения:</w:t>
      </w:r>
    </w:p>
    <w:p w:rsidR="00AB634F" w:rsidRPr="00291072" w:rsidRDefault="00AB634F" w:rsidP="00291072">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сведения о государственной регистрации рождения (усыновления) детей;</w:t>
      </w:r>
    </w:p>
    <w:p w:rsidR="00AB634F" w:rsidRPr="00291072" w:rsidRDefault="00AB634F" w:rsidP="00291072">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сведения о наличии либо отсутствии факта лишения заявителя и супруга (супруги) заявителя родительских прав или отмены усыновления в отношении ребенка (детей), в связи с рождением, усыновлением которого (которых) возникло право на бесплатное приобретение земельного участка;</w:t>
      </w:r>
    </w:p>
    <w:p w:rsidR="00AB634F" w:rsidRPr="00291072" w:rsidRDefault="00AB634F" w:rsidP="00291072">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4) в территориальное отделение Министерства внутренних дел Российской Федерации с целью получения сведения о наличии либо отсутствии вступившего в силу обвинительного приговора суда о совершении заявителем и супругом (супругой) заявителя в отношении своего (своих) ребенка (детей) умышленного преступления, относящегося к преступлениям против личности;</w:t>
      </w:r>
    </w:p>
    <w:p w:rsidR="00AB634F" w:rsidRPr="00291072" w:rsidRDefault="00AB634F" w:rsidP="00291072">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5)  в соответствующие органы администрации с целью получения решения (постановления) о принятии на учет граждан в качестве нуждающихся в жилых помещениях.</w:t>
      </w:r>
    </w:p>
    <w:p w:rsidR="00AB634F" w:rsidRPr="00291072" w:rsidRDefault="00AB634F" w:rsidP="00291072">
      <w:pPr>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Документы, указанныевнастоящемпункте, могутбытьпредставленызаявителемсамостоятельно.</w:t>
      </w:r>
    </w:p>
    <w:p w:rsidR="00AB634F" w:rsidRPr="00291072" w:rsidRDefault="00AB634F" w:rsidP="00291072">
      <w:pPr>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2.7.2. В соответствии с требованием пунктов 1, 2, 4 статьи 7 Федерального закона № 210-ФЗ «Об организации предоставления государственных и муниципальных услуг» установлен запрет требовать от заявителя:</w:t>
      </w:r>
    </w:p>
    <w:p w:rsidR="00AB634F" w:rsidRPr="00291072" w:rsidRDefault="00AB634F" w:rsidP="00291072">
      <w:pPr>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Российской Федерации и нормативными правовыми актами Ставропольского края, муниципальными правовыми актами администрации Благодарненского городского округа Ставропольского края, регулирующими отношения, возникающие в связи с предоставлением муниципальной услуги,</w:t>
      </w:r>
    </w:p>
    <w:p w:rsidR="00AB634F" w:rsidRPr="00291072" w:rsidRDefault="00AB634F" w:rsidP="00291072">
      <w:pPr>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AB634F" w:rsidRPr="00291072" w:rsidRDefault="00AB634F" w:rsidP="00291072">
      <w:pPr>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 «Об организации предоставления государственных и муниципальных услуг»;</w:t>
      </w:r>
    </w:p>
    <w:p w:rsidR="00AB634F" w:rsidRPr="00291072" w:rsidRDefault="00AB634F" w:rsidP="00291072">
      <w:pPr>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AB634F" w:rsidRPr="00291072" w:rsidRDefault="00AB634F" w:rsidP="00291072">
      <w:pPr>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AB634F" w:rsidRPr="00291072" w:rsidRDefault="00AB634F" w:rsidP="00291072">
      <w:pPr>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AB634F" w:rsidRPr="00291072" w:rsidRDefault="00AB634F" w:rsidP="00291072">
      <w:pPr>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AB634F" w:rsidRPr="00291072" w:rsidRDefault="00AB634F" w:rsidP="00291072">
      <w:pPr>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AB634F" w:rsidRPr="00291072" w:rsidRDefault="00AB634F" w:rsidP="00291072">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2.8. Исчерпывающий перечень оснований для отказа в приеме документов, необходимых для предоставления муниципальной услуги.</w:t>
      </w:r>
    </w:p>
    <w:p w:rsidR="00AB634F" w:rsidRPr="00291072" w:rsidRDefault="00AB634F" w:rsidP="00291072">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Документы для предоставления муниципальной услуги не могут быть приняты от заявителя, в случае, если:</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1) документы напечатаны (написаны) нечетко и неразборчиво, имеют подчистки, приписки, наличие зачеркнутых слов, нерасшифрованные сокращения, исправления, за исключением исправлений, скрепленных печатью и заверенных подписью уполномоченного лица;</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2) документы имеют серьезные повреждения, наличие которых не позволяет однозначно истолковать их содержание.</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2.9.</w:t>
      </w:r>
      <w:r w:rsidRPr="00291072">
        <w:rPr>
          <w:rFonts w:ascii="Times New Roman" w:hAnsi="Times New Roman" w:cs="Times New Roman"/>
          <w:sz w:val="28"/>
          <w:szCs w:val="28"/>
          <w:lang w:eastAsia="ru-RU"/>
        </w:rPr>
        <w:tab/>
      </w:r>
      <w:r w:rsidRPr="00291072">
        <w:rPr>
          <w:rFonts w:ascii="Times New Roman" w:hAnsi="Times New Roman" w:cs="Times New Roman"/>
          <w:sz w:val="28"/>
          <w:szCs w:val="28"/>
          <w:lang w:eastAsia="ru-RU"/>
        </w:rPr>
        <w:tab/>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Основаниями для отказа в предоставлении муниципальной услуги являются:</w:t>
      </w:r>
    </w:p>
    <w:p w:rsidR="00AB634F" w:rsidRPr="00291072" w:rsidRDefault="00AB634F" w:rsidP="00291072">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1) лишение заявителя, супруга (супруги) заявителя родительских прав, отмена усыновления ребенка, в связи с рождением, усыновлением которого возникло право на предоставление в аренду земельного участка;</w:t>
      </w:r>
    </w:p>
    <w:p w:rsidR="00AB634F" w:rsidRPr="00291072" w:rsidRDefault="00AB634F" w:rsidP="00291072">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2) вступление в силу обвинительного приговора суда о совершении заявителем, супругом (супругой) заявителя в отношении своего (своих) ребенка (детей) умышленного преступления, относящегося к преступлениям против личности;</w:t>
      </w:r>
    </w:p>
    <w:p w:rsidR="00AB634F" w:rsidRPr="00291072" w:rsidRDefault="00AB634F" w:rsidP="00291072">
      <w:pPr>
        <w:autoSpaceDE w:val="0"/>
        <w:autoSpaceDN w:val="0"/>
        <w:adjustRightInd w:val="0"/>
        <w:spacing w:after="0" w:line="240" w:lineRule="auto"/>
        <w:ind w:firstLine="540"/>
        <w:jc w:val="both"/>
        <w:rPr>
          <w:rFonts w:ascii="Times New Roman" w:hAnsi="Times New Roman" w:cs="Times New Roman"/>
          <w:sz w:val="28"/>
          <w:szCs w:val="28"/>
        </w:rPr>
      </w:pPr>
      <w:r w:rsidRPr="00291072">
        <w:rPr>
          <w:rFonts w:ascii="Times New Roman" w:hAnsi="Times New Roman" w:cs="Times New Roman"/>
          <w:sz w:val="28"/>
          <w:szCs w:val="28"/>
          <w:lang w:eastAsia="ru-RU"/>
        </w:rPr>
        <w:t xml:space="preserve">3) </w:t>
      </w:r>
      <w:r w:rsidRPr="00291072">
        <w:rPr>
          <w:rFonts w:ascii="Times New Roman" w:hAnsi="Times New Roman" w:cs="Times New Roman"/>
          <w:sz w:val="28"/>
          <w:szCs w:val="28"/>
        </w:rPr>
        <w:t>непредставление гражданами, имеющими трех и более детей, документов, необходимых для предоставления услуги и подлежащих предоставлению заявителем;</w:t>
      </w:r>
    </w:p>
    <w:p w:rsidR="00AB634F" w:rsidRPr="00291072" w:rsidRDefault="00AB634F" w:rsidP="00291072">
      <w:pPr>
        <w:autoSpaceDE w:val="0"/>
        <w:autoSpaceDN w:val="0"/>
        <w:adjustRightInd w:val="0"/>
        <w:spacing w:after="0" w:line="240" w:lineRule="auto"/>
        <w:ind w:firstLine="540"/>
        <w:jc w:val="both"/>
        <w:rPr>
          <w:rFonts w:ascii="Times New Roman" w:hAnsi="Times New Roman" w:cs="Times New Roman"/>
          <w:sz w:val="28"/>
          <w:szCs w:val="28"/>
        </w:rPr>
      </w:pPr>
      <w:r w:rsidRPr="00291072">
        <w:rPr>
          <w:rFonts w:ascii="Times New Roman" w:hAnsi="Times New Roman" w:cs="Times New Roman"/>
          <w:sz w:val="28"/>
          <w:szCs w:val="28"/>
        </w:rPr>
        <w:t>4) представление гражданами, имеющими трех и более детей, документов, содержащих недостоверные сведения, исключающие право на получение земельного участка;</w:t>
      </w:r>
    </w:p>
    <w:p w:rsidR="00AB634F" w:rsidRPr="00291072" w:rsidRDefault="00AB634F" w:rsidP="00291072">
      <w:pPr>
        <w:autoSpaceDE w:val="0"/>
        <w:autoSpaceDN w:val="0"/>
        <w:adjustRightInd w:val="0"/>
        <w:spacing w:after="0" w:line="240" w:lineRule="auto"/>
        <w:ind w:firstLine="540"/>
        <w:jc w:val="both"/>
        <w:rPr>
          <w:rFonts w:ascii="Times New Roman" w:hAnsi="Times New Roman" w:cs="Times New Roman"/>
          <w:sz w:val="28"/>
          <w:szCs w:val="28"/>
        </w:rPr>
      </w:pPr>
      <w:r w:rsidRPr="00291072">
        <w:rPr>
          <w:rFonts w:ascii="Times New Roman" w:hAnsi="Times New Roman" w:cs="Times New Roman"/>
          <w:sz w:val="28"/>
          <w:szCs w:val="28"/>
        </w:rPr>
        <w:t>5) если право на бесплатное приобретение земельного участка в собственность, предоставление земельного участка в аренду по основаниям, предусмотренным настоящим Законом, было ранее реализовано гражданами, имеющими трех и более детей.</w:t>
      </w:r>
    </w:p>
    <w:p w:rsidR="00AB634F" w:rsidRPr="00291072" w:rsidRDefault="00AB634F" w:rsidP="00291072">
      <w:pPr>
        <w:autoSpaceDE w:val="0"/>
        <w:autoSpaceDN w:val="0"/>
        <w:adjustRightInd w:val="0"/>
        <w:spacing w:after="0" w:line="240" w:lineRule="auto"/>
        <w:ind w:firstLine="540"/>
        <w:jc w:val="both"/>
        <w:rPr>
          <w:rFonts w:ascii="Times New Roman" w:hAnsi="Times New Roman" w:cs="Times New Roman"/>
          <w:sz w:val="28"/>
          <w:szCs w:val="28"/>
        </w:rPr>
      </w:pPr>
      <w:r w:rsidRPr="00291072">
        <w:rPr>
          <w:rFonts w:ascii="Times New Roman" w:hAnsi="Times New Roman" w:cs="Times New Roman"/>
          <w:sz w:val="28"/>
          <w:szCs w:val="28"/>
        </w:rPr>
        <w:t>6)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AB634F" w:rsidRPr="00291072" w:rsidRDefault="00AB634F" w:rsidP="00291072">
      <w:pPr>
        <w:autoSpaceDE w:val="0"/>
        <w:autoSpaceDN w:val="0"/>
        <w:adjustRightInd w:val="0"/>
        <w:spacing w:after="0" w:line="240" w:lineRule="auto"/>
        <w:ind w:firstLine="540"/>
        <w:jc w:val="both"/>
        <w:rPr>
          <w:rFonts w:ascii="Times New Roman" w:hAnsi="Times New Roman" w:cs="Times New Roman"/>
          <w:sz w:val="28"/>
          <w:szCs w:val="28"/>
        </w:rPr>
      </w:pPr>
      <w:r w:rsidRPr="00291072">
        <w:rPr>
          <w:rFonts w:ascii="Times New Roman" w:hAnsi="Times New Roman" w:cs="Times New Roman"/>
          <w:sz w:val="28"/>
          <w:szCs w:val="28"/>
        </w:rPr>
        <w:t xml:space="preserve">7)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21" w:history="1">
        <w:r w:rsidRPr="00291072">
          <w:rPr>
            <w:rFonts w:ascii="Times New Roman" w:hAnsi="Times New Roman" w:cs="Times New Roman"/>
            <w:sz w:val="28"/>
            <w:szCs w:val="28"/>
          </w:rPr>
          <w:t>подпунктом 10 пункта 2 статьи 39.10</w:t>
        </w:r>
      </w:hyperlink>
      <w:r w:rsidRPr="00291072">
        <w:rPr>
          <w:rFonts w:ascii="Times New Roman" w:hAnsi="Times New Roman" w:cs="Times New Roman"/>
          <w:sz w:val="28"/>
          <w:szCs w:val="28"/>
        </w:rPr>
        <w:t>Земельного кодекса Российской Федерации;</w:t>
      </w:r>
    </w:p>
    <w:p w:rsidR="00AB634F" w:rsidRPr="00291072" w:rsidRDefault="00AB634F" w:rsidP="00291072">
      <w:pPr>
        <w:autoSpaceDE w:val="0"/>
        <w:autoSpaceDN w:val="0"/>
        <w:adjustRightInd w:val="0"/>
        <w:spacing w:after="0" w:line="240" w:lineRule="auto"/>
        <w:ind w:firstLine="540"/>
        <w:jc w:val="both"/>
        <w:rPr>
          <w:rFonts w:ascii="Times New Roman" w:hAnsi="Times New Roman" w:cs="Times New Roman"/>
          <w:sz w:val="28"/>
          <w:szCs w:val="28"/>
        </w:rPr>
      </w:pPr>
      <w:r w:rsidRPr="00291072">
        <w:rPr>
          <w:rFonts w:ascii="Times New Roman" w:hAnsi="Times New Roman" w:cs="Times New Roman"/>
          <w:sz w:val="28"/>
          <w:szCs w:val="28"/>
        </w:rPr>
        <w:t>8)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AB634F" w:rsidRPr="00291072" w:rsidRDefault="00AB634F" w:rsidP="00291072">
      <w:pPr>
        <w:autoSpaceDE w:val="0"/>
        <w:autoSpaceDN w:val="0"/>
        <w:adjustRightInd w:val="0"/>
        <w:spacing w:after="0" w:line="240" w:lineRule="auto"/>
        <w:ind w:firstLine="540"/>
        <w:jc w:val="both"/>
        <w:rPr>
          <w:rFonts w:ascii="Times New Roman" w:hAnsi="Times New Roman" w:cs="Times New Roman"/>
          <w:sz w:val="28"/>
          <w:szCs w:val="28"/>
        </w:rPr>
      </w:pPr>
      <w:r w:rsidRPr="00291072">
        <w:rPr>
          <w:rFonts w:ascii="Times New Roman" w:hAnsi="Times New Roman" w:cs="Times New Roman"/>
          <w:sz w:val="28"/>
          <w:szCs w:val="28"/>
        </w:rPr>
        <w:t>9) указанный в заявлении о предоставлении земельного участка земельный участок предоставлен некоммерческой организации для комплексного освоения территории в целях индивидуального жилищного строительства, за исключением случаев обращения с заявлением члена этой организации либо этой организации, если земельный участок является земельным участком общего пользования этой организации;</w:t>
      </w:r>
    </w:p>
    <w:p w:rsidR="00AB634F" w:rsidRPr="00291072" w:rsidRDefault="00AB634F" w:rsidP="00291072">
      <w:pPr>
        <w:autoSpaceDE w:val="0"/>
        <w:autoSpaceDN w:val="0"/>
        <w:adjustRightInd w:val="0"/>
        <w:spacing w:after="0" w:line="240" w:lineRule="auto"/>
        <w:ind w:firstLine="540"/>
        <w:jc w:val="both"/>
        <w:rPr>
          <w:rFonts w:ascii="Times New Roman" w:hAnsi="Times New Roman" w:cs="Times New Roman"/>
          <w:sz w:val="28"/>
          <w:szCs w:val="28"/>
        </w:rPr>
      </w:pPr>
      <w:r w:rsidRPr="00291072">
        <w:rPr>
          <w:rFonts w:ascii="Times New Roman" w:hAnsi="Times New Roman" w:cs="Times New Roman"/>
          <w:sz w:val="28"/>
          <w:szCs w:val="28"/>
        </w:rPr>
        <w:t xml:space="preserve">10)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22" w:history="1">
        <w:r w:rsidRPr="00291072">
          <w:rPr>
            <w:rFonts w:ascii="Times New Roman" w:hAnsi="Times New Roman" w:cs="Times New Roman"/>
            <w:sz w:val="28"/>
            <w:szCs w:val="28"/>
          </w:rPr>
          <w:t>статьей 39.36</w:t>
        </w:r>
      </w:hyperlink>
      <w:r w:rsidRPr="00291072">
        <w:rPr>
          <w:rFonts w:ascii="Times New Roman" w:hAnsi="Times New Roman" w:cs="Times New Roman"/>
          <w:sz w:val="28"/>
          <w:szCs w:val="28"/>
        </w:rPr>
        <w:t xml:space="preserve">Земельного кодекса РФ,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23" w:history="1">
        <w:r w:rsidRPr="00291072">
          <w:rPr>
            <w:rFonts w:ascii="Times New Roman" w:hAnsi="Times New Roman" w:cs="Times New Roman"/>
            <w:sz w:val="28"/>
            <w:szCs w:val="28"/>
          </w:rPr>
          <w:t>частью 11 статьи 55.32</w:t>
        </w:r>
      </w:hyperlink>
      <w:r w:rsidRPr="00291072">
        <w:rPr>
          <w:rFonts w:ascii="Times New Roman" w:hAnsi="Times New Roman" w:cs="Times New Roman"/>
          <w:sz w:val="28"/>
          <w:szCs w:val="28"/>
        </w:rPr>
        <w:t xml:space="preserve"> Градостроительного кодекса Российской Федерации;</w:t>
      </w:r>
    </w:p>
    <w:p w:rsidR="00AB634F" w:rsidRPr="00291072" w:rsidRDefault="00AB634F" w:rsidP="00291072">
      <w:pPr>
        <w:autoSpaceDE w:val="0"/>
        <w:autoSpaceDN w:val="0"/>
        <w:adjustRightInd w:val="0"/>
        <w:spacing w:after="0" w:line="240" w:lineRule="auto"/>
        <w:ind w:firstLine="540"/>
        <w:jc w:val="both"/>
        <w:rPr>
          <w:rFonts w:ascii="Times New Roman" w:hAnsi="Times New Roman" w:cs="Times New Roman"/>
          <w:sz w:val="28"/>
          <w:szCs w:val="28"/>
        </w:rPr>
      </w:pPr>
      <w:r w:rsidRPr="00291072">
        <w:rPr>
          <w:rFonts w:ascii="Times New Roman" w:hAnsi="Times New Roman" w:cs="Times New Roman"/>
          <w:sz w:val="28"/>
          <w:szCs w:val="28"/>
        </w:rPr>
        <w:t xml:space="preserve">11)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24" w:history="1">
        <w:r w:rsidRPr="00291072">
          <w:rPr>
            <w:rFonts w:ascii="Times New Roman" w:hAnsi="Times New Roman" w:cs="Times New Roman"/>
            <w:sz w:val="28"/>
            <w:szCs w:val="28"/>
          </w:rPr>
          <w:t>статьей 39.36</w:t>
        </w:r>
      </w:hyperlink>
      <w:r w:rsidRPr="00291072">
        <w:rPr>
          <w:rFonts w:ascii="Times New Roman" w:hAnsi="Times New Roman" w:cs="Times New Roman"/>
          <w:sz w:val="28"/>
          <w:szCs w:val="28"/>
        </w:rPr>
        <w:t>Земельного кодекса Российской Федерации;,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AB634F" w:rsidRPr="00291072" w:rsidRDefault="00AB634F" w:rsidP="00291072">
      <w:pPr>
        <w:autoSpaceDE w:val="0"/>
        <w:autoSpaceDN w:val="0"/>
        <w:adjustRightInd w:val="0"/>
        <w:spacing w:after="0" w:line="240" w:lineRule="auto"/>
        <w:ind w:firstLine="540"/>
        <w:jc w:val="both"/>
        <w:rPr>
          <w:rFonts w:ascii="Times New Roman" w:hAnsi="Times New Roman" w:cs="Times New Roman"/>
          <w:sz w:val="28"/>
          <w:szCs w:val="28"/>
        </w:rPr>
      </w:pPr>
      <w:r w:rsidRPr="00291072">
        <w:rPr>
          <w:rFonts w:ascii="Times New Roman" w:hAnsi="Times New Roman" w:cs="Times New Roman"/>
          <w:sz w:val="28"/>
          <w:szCs w:val="28"/>
        </w:rPr>
        <w:t>12)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AB634F" w:rsidRPr="00291072" w:rsidRDefault="00AB634F" w:rsidP="00291072">
      <w:pPr>
        <w:autoSpaceDE w:val="0"/>
        <w:autoSpaceDN w:val="0"/>
        <w:adjustRightInd w:val="0"/>
        <w:spacing w:after="0" w:line="240" w:lineRule="auto"/>
        <w:ind w:firstLine="540"/>
        <w:jc w:val="both"/>
        <w:rPr>
          <w:rFonts w:ascii="Times New Roman" w:hAnsi="Times New Roman" w:cs="Times New Roman"/>
          <w:sz w:val="28"/>
          <w:szCs w:val="28"/>
        </w:rPr>
      </w:pPr>
      <w:r w:rsidRPr="00291072">
        <w:rPr>
          <w:rFonts w:ascii="Times New Roman" w:hAnsi="Times New Roman" w:cs="Times New Roman"/>
          <w:sz w:val="28"/>
          <w:szCs w:val="28"/>
        </w:rPr>
        <w:t>13)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AB634F" w:rsidRPr="00291072" w:rsidRDefault="00AB634F" w:rsidP="00291072">
      <w:pPr>
        <w:autoSpaceDE w:val="0"/>
        <w:autoSpaceDN w:val="0"/>
        <w:adjustRightInd w:val="0"/>
        <w:spacing w:after="0" w:line="240" w:lineRule="auto"/>
        <w:ind w:firstLine="540"/>
        <w:jc w:val="both"/>
        <w:rPr>
          <w:rFonts w:ascii="Times New Roman" w:hAnsi="Times New Roman" w:cs="Times New Roman"/>
          <w:sz w:val="28"/>
          <w:szCs w:val="28"/>
        </w:rPr>
      </w:pPr>
      <w:r w:rsidRPr="00291072">
        <w:rPr>
          <w:rFonts w:ascii="Times New Roman" w:hAnsi="Times New Roman" w:cs="Times New Roman"/>
          <w:sz w:val="28"/>
          <w:szCs w:val="28"/>
        </w:rPr>
        <w:t>14)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AB634F" w:rsidRPr="00291072" w:rsidRDefault="00AB634F" w:rsidP="00291072">
      <w:pPr>
        <w:autoSpaceDE w:val="0"/>
        <w:autoSpaceDN w:val="0"/>
        <w:adjustRightInd w:val="0"/>
        <w:spacing w:after="0" w:line="240" w:lineRule="auto"/>
        <w:ind w:firstLine="540"/>
        <w:jc w:val="both"/>
        <w:rPr>
          <w:rFonts w:ascii="Times New Roman" w:hAnsi="Times New Roman" w:cs="Times New Roman"/>
          <w:sz w:val="28"/>
          <w:szCs w:val="28"/>
        </w:rPr>
      </w:pPr>
      <w:r w:rsidRPr="00291072">
        <w:rPr>
          <w:rFonts w:ascii="Times New Roman" w:hAnsi="Times New Roman" w:cs="Times New Roman"/>
          <w:sz w:val="28"/>
          <w:szCs w:val="28"/>
        </w:rPr>
        <w:t>15)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AB634F" w:rsidRPr="00291072" w:rsidRDefault="00AB634F" w:rsidP="00291072">
      <w:pPr>
        <w:autoSpaceDE w:val="0"/>
        <w:autoSpaceDN w:val="0"/>
        <w:adjustRightInd w:val="0"/>
        <w:spacing w:after="0" w:line="240" w:lineRule="auto"/>
        <w:ind w:firstLine="540"/>
        <w:jc w:val="both"/>
        <w:rPr>
          <w:rFonts w:ascii="Times New Roman" w:hAnsi="Times New Roman" w:cs="Times New Roman"/>
          <w:sz w:val="28"/>
          <w:szCs w:val="28"/>
        </w:rPr>
      </w:pPr>
      <w:r w:rsidRPr="00291072">
        <w:rPr>
          <w:rFonts w:ascii="Times New Roman" w:hAnsi="Times New Roman" w:cs="Times New Roman"/>
          <w:sz w:val="28"/>
          <w:szCs w:val="28"/>
        </w:rPr>
        <w:t>16)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AB634F" w:rsidRPr="00291072" w:rsidRDefault="00AB634F" w:rsidP="00291072">
      <w:pPr>
        <w:autoSpaceDE w:val="0"/>
        <w:autoSpaceDN w:val="0"/>
        <w:adjustRightInd w:val="0"/>
        <w:spacing w:after="0" w:line="240" w:lineRule="auto"/>
        <w:ind w:firstLine="540"/>
        <w:jc w:val="both"/>
        <w:rPr>
          <w:rFonts w:ascii="Times New Roman" w:hAnsi="Times New Roman" w:cs="Times New Roman"/>
          <w:sz w:val="28"/>
          <w:szCs w:val="28"/>
        </w:rPr>
      </w:pPr>
      <w:r w:rsidRPr="00291072">
        <w:rPr>
          <w:rFonts w:ascii="Times New Roman" w:hAnsi="Times New Roman" w:cs="Times New Roman"/>
          <w:sz w:val="28"/>
          <w:szCs w:val="28"/>
        </w:rPr>
        <w:t xml:space="preserve">17)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w:t>
      </w:r>
      <w:hyperlink r:id="rId25" w:history="1">
        <w:r w:rsidRPr="00291072">
          <w:rPr>
            <w:rFonts w:ascii="Times New Roman" w:hAnsi="Times New Roman" w:cs="Times New Roman"/>
            <w:sz w:val="28"/>
            <w:szCs w:val="28"/>
          </w:rPr>
          <w:t>пунктом 19 статьи 39.11</w:t>
        </w:r>
      </w:hyperlink>
      <w:r w:rsidRPr="00291072">
        <w:rPr>
          <w:rFonts w:ascii="Times New Roman" w:hAnsi="Times New Roman" w:cs="Times New Roman"/>
          <w:sz w:val="28"/>
          <w:szCs w:val="28"/>
        </w:rPr>
        <w:t>Земельного кодекса РФ;</w:t>
      </w:r>
    </w:p>
    <w:p w:rsidR="00AB634F" w:rsidRPr="00291072" w:rsidRDefault="00AB634F" w:rsidP="00291072">
      <w:pPr>
        <w:autoSpaceDE w:val="0"/>
        <w:autoSpaceDN w:val="0"/>
        <w:adjustRightInd w:val="0"/>
        <w:spacing w:after="0" w:line="240" w:lineRule="auto"/>
        <w:ind w:firstLine="540"/>
        <w:jc w:val="both"/>
        <w:rPr>
          <w:rFonts w:ascii="Times New Roman" w:hAnsi="Times New Roman" w:cs="Times New Roman"/>
          <w:sz w:val="28"/>
          <w:szCs w:val="28"/>
        </w:rPr>
      </w:pPr>
      <w:r w:rsidRPr="00291072">
        <w:rPr>
          <w:rFonts w:ascii="Times New Roman" w:hAnsi="Times New Roman" w:cs="Times New Roman"/>
          <w:sz w:val="28"/>
          <w:szCs w:val="28"/>
        </w:rPr>
        <w:t xml:space="preserve">18) в отношении земельного участка, указанного в заявлении о его предоставлении, поступило предусмотренное </w:t>
      </w:r>
      <w:hyperlink r:id="rId26" w:history="1">
        <w:r w:rsidRPr="00291072">
          <w:rPr>
            <w:rFonts w:ascii="Times New Roman" w:hAnsi="Times New Roman" w:cs="Times New Roman"/>
            <w:sz w:val="28"/>
            <w:szCs w:val="28"/>
          </w:rPr>
          <w:t>подпунктом 6 пункта 4 статьи 39.11</w:t>
        </w:r>
      </w:hyperlink>
      <w:r w:rsidRPr="00291072">
        <w:rPr>
          <w:rFonts w:ascii="Times New Roman" w:hAnsi="Times New Roman" w:cs="Times New Roman"/>
          <w:sz w:val="28"/>
          <w:szCs w:val="28"/>
        </w:rPr>
        <w:t xml:space="preserve"> настоящего Кодекса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27" w:history="1">
        <w:r w:rsidRPr="00291072">
          <w:rPr>
            <w:rFonts w:ascii="Times New Roman" w:hAnsi="Times New Roman" w:cs="Times New Roman"/>
            <w:sz w:val="28"/>
            <w:szCs w:val="28"/>
          </w:rPr>
          <w:t>подпунктом 4 пункта 4 статьи 39.11</w:t>
        </w:r>
      </w:hyperlink>
      <w:r w:rsidRPr="00291072">
        <w:rPr>
          <w:rFonts w:ascii="Times New Roman" w:hAnsi="Times New Roman" w:cs="Times New Roman"/>
          <w:sz w:val="28"/>
          <w:szCs w:val="28"/>
        </w:rPr>
        <w:t xml:space="preserve">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w:t>
      </w:r>
      <w:hyperlink r:id="rId28" w:history="1">
        <w:r w:rsidRPr="00291072">
          <w:rPr>
            <w:rFonts w:ascii="Times New Roman" w:hAnsi="Times New Roman" w:cs="Times New Roman"/>
            <w:sz w:val="28"/>
            <w:szCs w:val="28"/>
          </w:rPr>
          <w:t>пунктом 8 статьи 39.11</w:t>
        </w:r>
      </w:hyperlink>
      <w:r w:rsidRPr="00291072">
        <w:rPr>
          <w:rFonts w:ascii="Times New Roman" w:hAnsi="Times New Roman" w:cs="Times New Roman"/>
          <w:sz w:val="28"/>
          <w:szCs w:val="28"/>
        </w:rPr>
        <w:t>Земельного кодекса РФ;</w:t>
      </w:r>
    </w:p>
    <w:p w:rsidR="00AB634F" w:rsidRPr="00291072" w:rsidRDefault="00AB634F" w:rsidP="00291072">
      <w:pPr>
        <w:autoSpaceDE w:val="0"/>
        <w:autoSpaceDN w:val="0"/>
        <w:adjustRightInd w:val="0"/>
        <w:spacing w:after="0" w:line="240" w:lineRule="auto"/>
        <w:ind w:firstLine="540"/>
        <w:jc w:val="both"/>
        <w:rPr>
          <w:rFonts w:ascii="Times New Roman" w:hAnsi="Times New Roman" w:cs="Times New Roman"/>
          <w:sz w:val="28"/>
          <w:szCs w:val="28"/>
        </w:rPr>
      </w:pPr>
      <w:r w:rsidRPr="00291072">
        <w:rPr>
          <w:rFonts w:ascii="Times New Roman" w:hAnsi="Times New Roman" w:cs="Times New Roman"/>
          <w:sz w:val="28"/>
          <w:szCs w:val="28"/>
        </w:rPr>
        <w:t xml:space="preserve">19) в отношении земельного участка, указанного в заявлении о его предоставлении, опубликовано и размещено в соответствии с </w:t>
      </w:r>
      <w:hyperlink r:id="rId29" w:history="1">
        <w:r w:rsidRPr="00291072">
          <w:rPr>
            <w:rFonts w:ascii="Times New Roman" w:hAnsi="Times New Roman" w:cs="Times New Roman"/>
            <w:sz w:val="28"/>
            <w:szCs w:val="28"/>
          </w:rPr>
          <w:t>подпунктом 1 пункта 1 статьи 39.18</w:t>
        </w:r>
      </w:hyperlink>
      <w:r w:rsidRPr="00291072">
        <w:rPr>
          <w:rFonts w:ascii="Times New Roman" w:hAnsi="Times New Roman" w:cs="Times New Roman"/>
          <w:sz w:val="28"/>
          <w:szCs w:val="28"/>
        </w:rPr>
        <w:t>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AB634F" w:rsidRPr="00291072" w:rsidRDefault="00AB634F" w:rsidP="00291072">
      <w:pPr>
        <w:autoSpaceDE w:val="0"/>
        <w:autoSpaceDN w:val="0"/>
        <w:adjustRightInd w:val="0"/>
        <w:spacing w:after="0" w:line="240" w:lineRule="auto"/>
        <w:ind w:firstLine="540"/>
        <w:jc w:val="both"/>
        <w:rPr>
          <w:rFonts w:ascii="Times New Roman" w:hAnsi="Times New Roman" w:cs="Times New Roman"/>
          <w:sz w:val="28"/>
          <w:szCs w:val="28"/>
        </w:rPr>
      </w:pPr>
      <w:r w:rsidRPr="00291072">
        <w:rPr>
          <w:rFonts w:ascii="Times New Roman" w:hAnsi="Times New Roman" w:cs="Times New Roman"/>
          <w:sz w:val="28"/>
          <w:szCs w:val="28"/>
        </w:rPr>
        <w:t>20)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AB634F" w:rsidRPr="00291072" w:rsidRDefault="00AB634F" w:rsidP="00291072">
      <w:pPr>
        <w:autoSpaceDE w:val="0"/>
        <w:autoSpaceDN w:val="0"/>
        <w:adjustRightInd w:val="0"/>
        <w:spacing w:after="0" w:line="240" w:lineRule="auto"/>
        <w:ind w:firstLine="540"/>
        <w:jc w:val="both"/>
        <w:rPr>
          <w:rFonts w:ascii="Times New Roman" w:hAnsi="Times New Roman" w:cs="Times New Roman"/>
          <w:sz w:val="28"/>
          <w:szCs w:val="28"/>
        </w:rPr>
      </w:pPr>
      <w:r w:rsidRPr="00291072">
        <w:rPr>
          <w:rFonts w:ascii="Times New Roman" w:hAnsi="Times New Roman" w:cs="Times New Roman"/>
          <w:sz w:val="28"/>
          <w:szCs w:val="28"/>
        </w:rPr>
        <w:t>21)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AB634F" w:rsidRPr="00291072" w:rsidRDefault="00AB634F" w:rsidP="00291072">
      <w:pPr>
        <w:autoSpaceDE w:val="0"/>
        <w:autoSpaceDN w:val="0"/>
        <w:adjustRightInd w:val="0"/>
        <w:spacing w:after="0" w:line="240" w:lineRule="auto"/>
        <w:ind w:firstLine="540"/>
        <w:jc w:val="both"/>
        <w:rPr>
          <w:rFonts w:ascii="Times New Roman" w:hAnsi="Times New Roman" w:cs="Times New Roman"/>
          <w:sz w:val="28"/>
          <w:szCs w:val="28"/>
        </w:rPr>
      </w:pPr>
      <w:r w:rsidRPr="00291072">
        <w:rPr>
          <w:rFonts w:ascii="Times New Roman" w:hAnsi="Times New Roman" w:cs="Times New Roman"/>
          <w:sz w:val="28"/>
          <w:szCs w:val="28"/>
        </w:rPr>
        <w:t xml:space="preserve">22) испрашиваемый земельный участок не включен в утвержденный в установленном Правительством Российской Федерации </w:t>
      </w:r>
      <w:hyperlink r:id="rId30" w:history="1">
        <w:r w:rsidRPr="00291072">
          <w:rPr>
            <w:rFonts w:ascii="Times New Roman" w:hAnsi="Times New Roman" w:cs="Times New Roman"/>
            <w:sz w:val="28"/>
            <w:szCs w:val="28"/>
          </w:rPr>
          <w:t>порядке</w:t>
        </w:r>
      </w:hyperlink>
      <w:r w:rsidRPr="00291072">
        <w:rPr>
          <w:rFonts w:ascii="Times New Roman" w:hAnsi="Times New Roman" w:cs="Times New Roman"/>
          <w:sz w:val="28"/>
          <w:szCs w:val="28"/>
        </w:rPr>
        <w:t xml:space="preserve">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31" w:history="1">
        <w:r w:rsidRPr="00291072">
          <w:rPr>
            <w:rFonts w:ascii="Times New Roman" w:hAnsi="Times New Roman" w:cs="Times New Roman"/>
            <w:sz w:val="28"/>
            <w:szCs w:val="28"/>
          </w:rPr>
          <w:t>подпунктом 10 пункта 2 статьи 39.10</w:t>
        </w:r>
      </w:hyperlink>
      <w:r w:rsidRPr="00291072">
        <w:rPr>
          <w:rFonts w:ascii="Times New Roman" w:hAnsi="Times New Roman" w:cs="Times New Roman"/>
          <w:sz w:val="28"/>
          <w:szCs w:val="28"/>
        </w:rPr>
        <w:t>Земельного кодекса Российской Федерации;;</w:t>
      </w:r>
    </w:p>
    <w:p w:rsidR="00AB634F" w:rsidRPr="00291072" w:rsidRDefault="00AB634F" w:rsidP="00291072">
      <w:pPr>
        <w:autoSpaceDE w:val="0"/>
        <w:autoSpaceDN w:val="0"/>
        <w:adjustRightInd w:val="0"/>
        <w:spacing w:after="0" w:line="240" w:lineRule="auto"/>
        <w:ind w:firstLine="540"/>
        <w:jc w:val="both"/>
        <w:rPr>
          <w:rFonts w:ascii="Times New Roman" w:hAnsi="Times New Roman" w:cs="Times New Roman"/>
          <w:sz w:val="28"/>
          <w:szCs w:val="28"/>
        </w:rPr>
      </w:pPr>
      <w:r w:rsidRPr="00291072">
        <w:rPr>
          <w:rFonts w:ascii="Times New Roman" w:hAnsi="Times New Roman" w:cs="Times New Roman"/>
          <w:sz w:val="28"/>
          <w:szCs w:val="28"/>
        </w:rPr>
        <w:t xml:space="preserve">23)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w:t>
      </w:r>
      <w:hyperlink r:id="rId32" w:history="1">
        <w:r w:rsidRPr="00291072">
          <w:rPr>
            <w:rFonts w:ascii="Times New Roman" w:hAnsi="Times New Roman" w:cs="Times New Roman"/>
            <w:sz w:val="28"/>
            <w:szCs w:val="28"/>
          </w:rPr>
          <w:t>пунктом 6 статьи 39.10</w:t>
        </w:r>
      </w:hyperlink>
      <w:r w:rsidRPr="00291072">
        <w:rPr>
          <w:rFonts w:ascii="Times New Roman" w:hAnsi="Times New Roman" w:cs="Times New Roman"/>
          <w:sz w:val="28"/>
          <w:szCs w:val="28"/>
        </w:rPr>
        <w:t>Земельного кодекса Российской Федерации;</w:t>
      </w:r>
    </w:p>
    <w:p w:rsidR="00AB634F" w:rsidRPr="00291072" w:rsidRDefault="00AB634F" w:rsidP="00291072">
      <w:pPr>
        <w:autoSpaceDE w:val="0"/>
        <w:autoSpaceDN w:val="0"/>
        <w:adjustRightInd w:val="0"/>
        <w:spacing w:after="0" w:line="240" w:lineRule="auto"/>
        <w:ind w:firstLine="540"/>
        <w:jc w:val="both"/>
        <w:rPr>
          <w:rFonts w:ascii="Times New Roman" w:hAnsi="Times New Roman" w:cs="Times New Roman"/>
          <w:sz w:val="28"/>
          <w:szCs w:val="28"/>
        </w:rPr>
      </w:pPr>
      <w:r w:rsidRPr="00291072">
        <w:rPr>
          <w:rFonts w:ascii="Times New Roman" w:hAnsi="Times New Roman" w:cs="Times New Roman"/>
          <w:sz w:val="28"/>
          <w:szCs w:val="28"/>
        </w:rPr>
        <w:t>24)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AB634F" w:rsidRPr="00291072" w:rsidRDefault="00AB634F" w:rsidP="00291072">
      <w:pPr>
        <w:autoSpaceDE w:val="0"/>
        <w:autoSpaceDN w:val="0"/>
        <w:adjustRightInd w:val="0"/>
        <w:spacing w:after="0" w:line="240" w:lineRule="auto"/>
        <w:ind w:firstLine="540"/>
        <w:jc w:val="both"/>
        <w:rPr>
          <w:rFonts w:ascii="Times New Roman" w:hAnsi="Times New Roman" w:cs="Times New Roman"/>
          <w:sz w:val="28"/>
          <w:szCs w:val="28"/>
        </w:rPr>
      </w:pPr>
      <w:r w:rsidRPr="00291072">
        <w:rPr>
          <w:rFonts w:ascii="Times New Roman" w:hAnsi="Times New Roman" w:cs="Times New Roman"/>
          <w:sz w:val="28"/>
          <w:szCs w:val="28"/>
        </w:rPr>
        <w:t>25)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AB634F" w:rsidRPr="00291072" w:rsidRDefault="00AB634F" w:rsidP="00291072">
      <w:pPr>
        <w:autoSpaceDE w:val="0"/>
        <w:autoSpaceDN w:val="0"/>
        <w:adjustRightInd w:val="0"/>
        <w:spacing w:after="0" w:line="240" w:lineRule="auto"/>
        <w:ind w:firstLine="540"/>
        <w:jc w:val="both"/>
        <w:rPr>
          <w:rFonts w:ascii="Times New Roman" w:hAnsi="Times New Roman" w:cs="Times New Roman"/>
          <w:sz w:val="28"/>
          <w:szCs w:val="28"/>
        </w:rPr>
      </w:pPr>
      <w:r w:rsidRPr="00291072">
        <w:rPr>
          <w:rFonts w:ascii="Times New Roman" w:hAnsi="Times New Roman" w:cs="Times New Roman"/>
          <w:sz w:val="28"/>
          <w:szCs w:val="28"/>
        </w:rPr>
        <w:t>26) предоставление земельного участка на заявленном виде прав не допускается;</w:t>
      </w:r>
    </w:p>
    <w:p w:rsidR="00AB634F" w:rsidRPr="00291072" w:rsidRDefault="00AB634F" w:rsidP="00291072">
      <w:pPr>
        <w:autoSpaceDE w:val="0"/>
        <w:autoSpaceDN w:val="0"/>
        <w:adjustRightInd w:val="0"/>
        <w:spacing w:after="0" w:line="240" w:lineRule="auto"/>
        <w:ind w:firstLine="540"/>
        <w:jc w:val="both"/>
        <w:rPr>
          <w:rFonts w:ascii="Times New Roman" w:hAnsi="Times New Roman" w:cs="Times New Roman"/>
          <w:sz w:val="28"/>
          <w:szCs w:val="28"/>
        </w:rPr>
      </w:pPr>
      <w:r w:rsidRPr="00291072">
        <w:rPr>
          <w:rFonts w:ascii="Times New Roman" w:hAnsi="Times New Roman" w:cs="Times New Roman"/>
          <w:sz w:val="28"/>
          <w:szCs w:val="28"/>
        </w:rPr>
        <w:t>20) в отношении земельного участка, указанного в заявлении о его предоставлении, не установлен вид разрешенного использования;</w:t>
      </w:r>
    </w:p>
    <w:p w:rsidR="00AB634F" w:rsidRPr="00291072" w:rsidRDefault="00AB634F" w:rsidP="00291072">
      <w:pPr>
        <w:autoSpaceDE w:val="0"/>
        <w:autoSpaceDN w:val="0"/>
        <w:adjustRightInd w:val="0"/>
        <w:spacing w:after="0" w:line="240" w:lineRule="auto"/>
        <w:ind w:firstLine="540"/>
        <w:jc w:val="both"/>
        <w:rPr>
          <w:rFonts w:ascii="Times New Roman" w:hAnsi="Times New Roman" w:cs="Times New Roman"/>
          <w:sz w:val="28"/>
          <w:szCs w:val="28"/>
        </w:rPr>
      </w:pPr>
      <w:r w:rsidRPr="00291072">
        <w:rPr>
          <w:rFonts w:ascii="Times New Roman" w:hAnsi="Times New Roman" w:cs="Times New Roman"/>
          <w:sz w:val="28"/>
          <w:szCs w:val="28"/>
        </w:rPr>
        <w:t>27) указанный в заявлении о предоставлении земельного участка земельный участок не отнесен к определенной категории земель;</w:t>
      </w:r>
    </w:p>
    <w:p w:rsidR="00AB634F" w:rsidRPr="00291072" w:rsidRDefault="00AB634F" w:rsidP="00291072">
      <w:pPr>
        <w:autoSpaceDE w:val="0"/>
        <w:autoSpaceDN w:val="0"/>
        <w:adjustRightInd w:val="0"/>
        <w:spacing w:after="0" w:line="240" w:lineRule="auto"/>
        <w:ind w:firstLine="540"/>
        <w:jc w:val="both"/>
        <w:rPr>
          <w:rFonts w:ascii="Times New Roman" w:hAnsi="Times New Roman" w:cs="Times New Roman"/>
          <w:sz w:val="28"/>
          <w:szCs w:val="28"/>
        </w:rPr>
      </w:pPr>
      <w:r w:rsidRPr="00291072">
        <w:rPr>
          <w:rFonts w:ascii="Times New Roman" w:hAnsi="Times New Roman" w:cs="Times New Roman"/>
          <w:sz w:val="28"/>
          <w:szCs w:val="28"/>
        </w:rPr>
        <w:t>28)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AB634F" w:rsidRPr="00291072" w:rsidRDefault="00AB634F" w:rsidP="00291072">
      <w:pPr>
        <w:autoSpaceDE w:val="0"/>
        <w:autoSpaceDN w:val="0"/>
        <w:adjustRightInd w:val="0"/>
        <w:spacing w:after="0" w:line="240" w:lineRule="auto"/>
        <w:ind w:firstLine="540"/>
        <w:jc w:val="both"/>
        <w:rPr>
          <w:rFonts w:ascii="Times New Roman" w:hAnsi="Times New Roman" w:cs="Times New Roman"/>
          <w:sz w:val="28"/>
          <w:szCs w:val="28"/>
        </w:rPr>
      </w:pPr>
      <w:r w:rsidRPr="00291072">
        <w:rPr>
          <w:rFonts w:ascii="Times New Roman" w:hAnsi="Times New Roman" w:cs="Times New Roman"/>
          <w:sz w:val="28"/>
          <w:szCs w:val="28"/>
        </w:rPr>
        <w:t>29)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AB634F" w:rsidRPr="00291072" w:rsidRDefault="00AB634F" w:rsidP="00291072">
      <w:pPr>
        <w:autoSpaceDE w:val="0"/>
        <w:autoSpaceDN w:val="0"/>
        <w:adjustRightInd w:val="0"/>
        <w:spacing w:after="0" w:line="240" w:lineRule="auto"/>
        <w:ind w:firstLine="540"/>
        <w:jc w:val="both"/>
        <w:rPr>
          <w:rFonts w:ascii="Times New Roman" w:hAnsi="Times New Roman" w:cs="Times New Roman"/>
          <w:sz w:val="28"/>
          <w:szCs w:val="28"/>
        </w:rPr>
      </w:pPr>
      <w:r w:rsidRPr="00291072">
        <w:rPr>
          <w:rFonts w:ascii="Times New Roman" w:hAnsi="Times New Roman" w:cs="Times New Roman"/>
          <w:sz w:val="28"/>
          <w:szCs w:val="28"/>
        </w:rPr>
        <w:t xml:space="preserve">30) границы земельного участка, указанного в заявлении о его предоставлении, подлежат уточнению в соответствии с Федеральным </w:t>
      </w:r>
      <w:hyperlink r:id="rId33" w:history="1">
        <w:r w:rsidRPr="00291072">
          <w:rPr>
            <w:rFonts w:ascii="Times New Roman" w:hAnsi="Times New Roman" w:cs="Times New Roman"/>
            <w:sz w:val="28"/>
            <w:szCs w:val="28"/>
          </w:rPr>
          <w:t>законом</w:t>
        </w:r>
      </w:hyperlink>
      <w:r w:rsidRPr="00291072">
        <w:rPr>
          <w:rFonts w:ascii="Times New Roman" w:hAnsi="Times New Roman" w:cs="Times New Roman"/>
          <w:sz w:val="28"/>
          <w:szCs w:val="28"/>
        </w:rPr>
        <w:t xml:space="preserve"> "О государственной регистрации недвижимости";</w:t>
      </w:r>
    </w:p>
    <w:p w:rsidR="00AB634F" w:rsidRPr="00291072" w:rsidRDefault="00AB634F" w:rsidP="00291072">
      <w:pPr>
        <w:autoSpaceDE w:val="0"/>
        <w:autoSpaceDN w:val="0"/>
        <w:adjustRightInd w:val="0"/>
        <w:spacing w:after="0" w:line="240" w:lineRule="auto"/>
        <w:ind w:firstLine="540"/>
        <w:jc w:val="both"/>
        <w:rPr>
          <w:rFonts w:ascii="Times New Roman" w:hAnsi="Times New Roman" w:cs="Times New Roman"/>
          <w:sz w:val="28"/>
          <w:szCs w:val="28"/>
        </w:rPr>
      </w:pPr>
      <w:r w:rsidRPr="00291072">
        <w:rPr>
          <w:rFonts w:ascii="Times New Roman" w:hAnsi="Times New Roman" w:cs="Times New Roman"/>
          <w:sz w:val="28"/>
          <w:szCs w:val="28"/>
        </w:rPr>
        <w:t>31)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2.10.</w:t>
      </w:r>
      <w:r w:rsidRPr="00291072">
        <w:rPr>
          <w:rFonts w:ascii="Times New Roman" w:hAnsi="Times New Roman" w:cs="Times New Roman"/>
          <w:color w:val="000000"/>
          <w:sz w:val="28"/>
          <w:szCs w:val="28"/>
          <w:lang w:eastAsia="ru-RU"/>
        </w:rPr>
        <w:tab/>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иными организациями, участвующими в предоставлении муниципальной услуги</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Других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иными организациями, участвующими в предоставлении муниципальной услуги, не предусмотрено.</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2.11.</w:t>
      </w:r>
      <w:r w:rsidRPr="00291072">
        <w:rPr>
          <w:rFonts w:ascii="Times New Roman" w:hAnsi="Times New Roman" w:cs="Times New Roman"/>
          <w:color w:val="000000"/>
          <w:sz w:val="28"/>
          <w:szCs w:val="28"/>
          <w:lang w:eastAsia="ru-RU"/>
        </w:rPr>
        <w:tab/>
        <w:t xml:space="preserve"> Порядок, размер и основания взимания государственной пошлины или иной платы, взимаемой за предоставление муниципальной услуги.</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2.11.1. Предоставление муниципальной услуги осуществляется бесплатно.</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2.11.2. В   соответствии   с    частью    4 статьи    8  Федерального закона № 210-ФЗ «Об организации предоставления государственных и муниципальных услуг» в случае внесения изменений в выданный по результатам предоставления государственной или муниципальной услуги документ, направленных на исправление ошибок, допущенных по вине органа и (или) должностного лица, многофункционального центра и (или) работника многофункционального центра, плата с заявителя не взимается.</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2.12. Порядок, размер и основания взимания платы за предоставление услуг, необходимых и обязательных для предоставления муниципальной услуги, включая информацию о методиках расчета размера такой платы.</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Услуга предоставляется без взимания платы.</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2.13.</w:t>
      </w:r>
      <w:r w:rsidRPr="00291072">
        <w:rPr>
          <w:rFonts w:ascii="Times New Roman" w:hAnsi="Times New Roman" w:cs="Times New Roman"/>
          <w:color w:val="000000"/>
          <w:sz w:val="28"/>
          <w:szCs w:val="28"/>
          <w:lang w:eastAsia="ru-RU"/>
        </w:rPr>
        <w:tab/>
        <w:t>Максимальный срок ожидания в очереди при подаче заявления о предоставлении муниципальной услуги и услуг, необходимых и обязательных для предоставления муниципальной услуги, и при получении результата предоставления таких услуг составляет не более 15 минут.</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2.14. Срок и порядок регистрации запроса заявителя о предоставлении муниципальной услуги и услуг, необходимых и обязательных для предоставления муниципальной услуги, в том числе в электронном виде.</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2.14.1.</w:t>
      </w:r>
      <w:r w:rsidRPr="00291072">
        <w:rPr>
          <w:rFonts w:ascii="Times New Roman" w:hAnsi="Times New Roman" w:cs="Times New Roman"/>
          <w:color w:val="000000"/>
          <w:sz w:val="28"/>
          <w:szCs w:val="28"/>
          <w:lang w:eastAsia="ru-RU"/>
        </w:rPr>
        <w:tab/>
        <w:t>Срок регистрации заявления о предоставлении муниципальной услуги составляет не более 15 минут.</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2.14.2. Регистрация заявки о предоставлении муниципальной услуги осуществляется специалистами управления, ответственными за регистрацию поступающих заявок, в соответствующем журнале в день его представления (получения) с присвоением регистрационного номера и указанием даты и времени поступления.</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2.14.3. Регистрация заявления, поступившего в электронной форме, осуществляется после распечатки такого заявления на бумажный носитель в срок и в порядке, предусмотренном для регистрации заявления в письменной форме. Датой и временем поступления заявления считается момент поступления запроса в адрес администрации.</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2.15.</w:t>
      </w:r>
      <w:r w:rsidRPr="00291072">
        <w:rPr>
          <w:rFonts w:ascii="Times New Roman" w:hAnsi="Times New Roman" w:cs="Times New Roman"/>
          <w:color w:val="000000"/>
          <w:sz w:val="28"/>
          <w:szCs w:val="28"/>
          <w:lang w:eastAsia="ru-RU"/>
        </w:rPr>
        <w:tab/>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2.15.1.</w:t>
      </w:r>
      <w:r w:rsidRPr="00291072">
        <w:rPr>
          <w:rFonts w:ascii="Times New Roman" w:hAnsi="Times New Roman" w:cs="Times New Roman"/>
          <w:color w:val="000000"/>
          <w:sz w:val="28"/>
          <w:szCs w:val="28"/>
          <w:lang w:eastAsia="ru-RU"/>
        </w:rPr>
        <w:tab/>
        <w:t>Требования к помещениям, к местам ожидания и приема заявителей в управлении, расположенном в здании администрации:</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здание, в котором расположена администрация, оборудовано входом для свободного доступа заявителей в помещение;</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центральный вход в администрацию оборудован информационной табличкой (вывеской), содержащей информацию о наименовании органа местного самоуправления;</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помещения в здании администрации оборудованы противопожарной системой и средствами пожаротушения, системой оповещения о возникновении чрезвычайной ситуации;</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вход в здание оборудован пандусом, расширенным проходом, позволяющим обеспечить беспрепятственный доступ инвалидов, включая инвалидов, использующих кресло–коляски;</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вход и выход из помещений администрации оборудованы соответствующими указателями;</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кабинеты управления оборудованы информационной табличкой (вывеской), содержащей информацию о специалистах управления;</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места ожидания в очереди на предоставление или получение документов оборудуются стульями, кресельными секциями или скамьями (банкетками). Количество мест ожидания определяется исходя из фактической нагрузки и возможностей для размещения в здании;</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на территории, прилегающей к месторасположению здания администрации, выделяются места для парковки автотранспортных средств, доступ заявителей к парковочным местам является бесплатным;</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кабинеты для приема соответствуют санитарно-гигиеническим правилам и нормативам, утвержденным в установленном законодательством Российской Федерации порядке;</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рабочие места специалистов управления оборудованы средствами вычислительной техники и оргтехникой.</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На информационном стенде и официальном информационном сайте  администрации размещается информация, указанная в пункте 1.3.5 административного регламента:</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визуальная, текстовая и мультимедийная информация о порядке предоставления муниципальной услуги размещается на информационном стенде в помещении администрации, а также на официальном сайте администрации (www.ab</w:t>
      </w:r>
      <w:r w:rsidRPr="00291072">
        <w:rPr>
          <w:rFonts w:ascii="Times New Roman" w:hAnsi="Times New Roman" w:cs="Times New Roman"/>
          <w:color w:val="000000"/>
          <w:sz w:val="28"/>
          <w:szCs w:val="28"/>
          <w:lang w:val="en-US" w:eastAsia="ru-RU"/>
        </w:rPr>
        <w:t>go</w:t>
      </w:r>
      <w:r w:rsidRPr="00291072">
        <w:rPr>
          <w:rFonts w:ascii="Times New Roman" w:hAnsi="Times New Roman" w:cs="Times New Roman"/>
          <w:color w:val="000000"/>
          <w:sz w:val="28"/>
          <w:szCs w:val="28"/>
          <w:lang w:eastAsia="ru-RU"/>
        </w:rPr>
        <w:t>sk.ru).</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Оформление визуальной,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гражданами.</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2.15.2. Требования к помещениям, местам ожидания и приема заявителей в МФЦ.</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Здание, в котором располагается МФЦ, оборудуется отдельным входом для свободного доступа заявителей в помещения, в том числе заявителей с ограниченными возможностями передвижения.</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Вход в здание оборудуется информационной табличкой, которая располагается на панели рядом с входом, и содержит следующую информацию об МФЦ:</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наименование;</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место нахождения;</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режим работы;</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номер телефона группы информационной поддержки МФЦ;</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адрес электронной почты.</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Выход из здания МФЦ оборудуется соответствующим указателем.</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Помещения МФЦ, предназначенные для работы с заявителями, располагаются на первом этаже здания и имеют отдельный вход.</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Помещения МФЦ состоят из нескольких функциональных секторов (зон):</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сектор информирования;</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сектор ожидания;</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сектор приема заявителей.</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В секторе информирования расположены:</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окна консультантов для осуществления информирования заявителей о предоставляемых государственных (муниципальных) услугах;</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информационные стенды.</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В секторе ожидания расположены:</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электронная система управления очередью;</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платежный терминал;</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места ожидания для посетителей.</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В секторе приема заявителей расположены:</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окна приема посетителей.</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Окна приема посетителей оснащены информационными табличками с указанием номера окна.</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Размещение и оформление визуальной, текстовой и мультимедийной информации о порядке предоставления услуги в МФЦ:</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информационное табло;</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информационные стенды, содержащие информацию, указанную в пункте 1.3.5 административного регламента.</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перечень услуг, оказываемых на базе МФЦ;</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информационный киоск, обеспечивающий доступ к следующей информации:</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полная версия текстов административных регламентов;</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перечень документов, необходимых для получения услуг;</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извлечения из законодательных и нормативных правовых актов, содержащих нормы, регулирующие деятельность МФЦ.</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2.16.</w:t>
      </w:r>
      <w:r w:rsidRPr="00291072">
        <w:rPr>
          <w:rFonts w:ascii="Times New Roman" w:hAnsi="Times New Roman" w:cs="Times New Roman"/>
          <w:color w:val="000000"/>
          <w:sz w:val="28"/>
          <w:szCs w:val="28"/>
          <w:lang w:eastAsia="ru-RU"/>
        </w:rPr>
        <w:tab/>
        <w:t>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многофункциональных центрах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2.16.1.</w:t>
      </w:r>
      <w:r w:rsidRPr="00291072">
        <w:rPr>
          <w:rFonts w:ascii="Times New Roman" w:hAnsi="Times New Roman" w:cs="Times New Roman"/>
          <w:color w:val="000000"/>
          <w:sz w:val="28"/>
          <w:szCs w:val="28"/>
          <w:lang w:eastAsia="ru-RU"/>
        </w:rPr>
        <w:tab/>
        <w:t xml:space="preserve">Основными показателями доступности предоставления муниципальной услуги являются: </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 xml:space="preserve">удобство и доступность получения заявителем информации о порядке предоставления муниципальной услуги; </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 xml:space="preserve">наличие образца заявления для получения муниципальной услуги, в том числе в электронной форме; </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возможность направления заявителем заявления и документов к нему в удобной для него форме: при личном обращении, по факсимильной связи, почте, электронной почте.</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 xml:space="preserve">2.16.2. В любое время с момента регистрации заявления заявитель имеет право знакомиться с документами и материалами, касающимися рассмотрения заявления,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законодательством тайну. </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 xml:space="preserve">Информация о рассмотрении заявления, предоставляемая исполнителем при личном обращении заявителя, по телефону или с использованием информационно-коммуникационных сетей общего пользования: </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 xml:space="preserve">1) дата получения заявления и его регистрации; </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 xml:space="preserve">2) о специалисте, которому поручено рассмотрение заявления; </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 xml:space="preserve">3) об отказе в рассмотрении заявления; </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 xml:space="preserve">4) о продлении срока рассмотрения заявления; </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 xml:space="preserve">5) о результатах рассмотрения заявления. </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 xml:space="preserve">2.16.3. Основными показателями качества предоставления муниципальной услуги являются: </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 xml:space="preserve">достоверность предоставляемой заявителю информации; </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 xml:space="preserve">полнота информации по сути обращения заявителя; </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 xml:space="preserve">объективное, всестороннее и своевременное рассмотрение обращения; </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 xml:space="preserve">возможность получения муниципальной услуги по месту обращения; </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возможность подачи обращения и получения результата предоставления услуги в МФЦ.</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2.17.</w:t>
      </w:r>
      <w:r w:rsidRPr="00291072">
        <w:rPr>
          <w:rFonts w:ascii="Times New Roman" w:hAnsi="Times New Roman" w:cs="Times New Roman"/>
          <w:color w:val="000000"/>
          <w:sz w:val="28"/>
          <w:szCs w:val="28"/>
          <w:lang w:eastAsia="ru-RU"/>
        </w:rPr>
        <w:tab/>
        <w:t>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 При определении особенностей предоставления муниципальной услуги в электронной форме указываются виды электронной подписи, которые допускаются к использованию при обращении за получением муниципальной услуги, в том числе с учетом права заявителя - физического лица использовать простую электронную подпись,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2.17.1.</w:t>
      </w:r>
      <w:r w:rsidRPr="00291072">
        <w:rPr>
          <w:rFonts w:ascii="Times New Roman" w:hAnsi="Times New Roman" w:cs="Times New Roman"/>
          <w:color w:val="000000"/>
          <w:sz w:val="28"/>
          <w:szCs w:val="28"/>
          <w:lang w:eastAsia="ru-RU"/>
        </w:rPr>
        <w:tab/>
        <w:t xml:space="preserve">Заявитель (представитель заявителя) может обратиться за предоставлением муниципальной услуги в любой многофункциональный центр на территории Ставропольского края независимо от места регистрации по месту жительства. Предоставление муниципальной услуги на базе МФЦ по принципу «одного  окна» с учетом экстерриториального принципа осуществляется после однократного личного обращения заявителя с соответствующим заявлением в МФЦ. </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В случае возможности получения муниципальной услуги в электронной форме требования к форматам представляемых заявителем электронных образов документов, электронных документов, необходимых для предоставления муниципальной услуги, размещаются в федеральной государственной информационной системе «Единый портал государственных и муниципальных услуг (функций)» и официальных сайтах органов, предоставляющих муниципальные услуги в информационно-телекоммуникационной сети «Интернет».</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Заявление, оформленное в электронном виде, подписывается в соответствии с требованиями, установленными Федеральным законом от 06 апреля 2011 года № 63-ФЗ «Об электронной подписи» и статьями 21 - 21.2 Федерального закона от 27 июля 2010 года № 210-ФЗ «Об организации предоставления государственных и муниципальных услуг», и направляется в орган, предоставляющий муниципальную услугу, с использованием информационно-телекоммуникационных сетей общего пользования, включая сеть «Интернет».</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Электронные образцы документов, представляемые с запросом, направляются в виде файлов в одном из указанных форматов: JPEG, PDF, TIF.</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Качество представленных электронных образов документов в форматах JPEG, PDF, TIF должно позволять в полном объеме прочитать текст документа и распознать реквизиты документа.</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Информация о требованиях к совместимости, сертификату ключа подписи, обеспечению возможности подтверждения подлинности электронной цифровой подписи заявителя размещается в федеральной государственной информационной системе «Единый портал государственных и муниципальных услуг (функций)» и официальных сайтах органов, предоставляющих муниципальные услуги в информационно-телекоммуникационной сети «Интернет».</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Решение об отказе в приеме запроса и документов, представленных в электронной форме, подписывается уполномоченным должностным лицом с использованием электронной цифровой подписи и направляется заявителю через портал государственных и муниципальных услуг не позднее следующего рабочего дня с даты регистрации запроса.</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Решение о предоставлении муниципальной услуги либо об отказе в представлении муниципальной услуги по запросу, поданному в электронной форме, подписывается уполномоченным должностным лицом с использованием электронной цифровой подписи и направляется заявителю через портал государственных и муниципальных услуг не позднее следующего рабочего дня с даты принятия решения об отказе в предоставления муниципальной услуги.</w:t>
      </w:r>
    </w:p>
    <w:p w:rsidR="00AB634F" w:rsidRPr="00291072" w:rsidRDefault="00AB634F" w:rsidP="00291072">
      <w:pPr>
        <w:spacing w:after="0" w:line="240" w:lineRule="auto"/>
        <w:ind w:firstLine="709"/>
        <w:jc w:val="both"/>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Получение заявителем результата предоставления муниципальной услуги в электронной форме, заверенной электронной цифровой подписью уполномоченного должностного лица, не лишает заявителя права получить указанный результат в форме документа на бумажном носителе.</w:t>
      </w: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color w:val="000000"/>
          <w:sz w:val="28"/>
          <w:szCs w:val="28"/>
          <w:lang w:eastAsia="ru-RU"/>
        </w:rPr>
        <w:t>2.17.2. Представляемые документы должны быть выполнены аккуратно, без подчисток, исправлений, помарок, неустановленных сокращений и формулировок, допускающих двойное толкование.</w:t>
      </w:r>
    </w:p>
    <w:p w:rsidR="00AB634F" w:rsidRPr="00291072" w:rsidRDefault="00AB634F" w:rsidP="00291072">
      <w:pPr>
        <w:spacing w:after="0" w:line="240" w:lineRule="exact"/>
        <w:ind w:left="142" w:firstLine="709"/>
        <w:jc w:val="center"/>
        <w:rPr>
          <w:rFonts w:ascii="Times New Roman" w:hAnsi="Times New Roman" w:cs="Times New Roman"/>
          <w:sz w:val="28"/>
          <w:szCs w:val="28"/>
        </w:rPr>
      </w:pPr>
    </w:p>
    <w:p w:rsidR="00AB634F" w:rsidRPr="00291072" w:rsidRDefault="00AB634F" w:rsidP="00291072">
      <w:pPr>
        <w:spacing w:after="0" w:line="240" w:lineRule="exact"/>
        <w:ind w:left="142" w:firstLine="709"/>
        <w:jc w:val="center"/>
        <w:rPr>
          <w:rFonts w:ascii="Times New Roman" w:hAnsi="Times New Roman" w:cs="Times New Roman"/>
          <w:sz w:val="28"/>
          <w:szCs w:val="28"/>
        </w:rPr>
      </w:pPr>
      <w:r w:rsidRPr="00291072">
        <w:rPr>
          <w:rFonts w:ascii="Times New Roman" w:hAnsi="Times New Roman" w:cs="Times New Roman"/>
          <w:sz w:val="28"/>
          <w:szCs w:val="28"/>
          <w:lang w:val="en-US"/>
        </w:rPr>
        <w:t>III</w:t>
      </w:r>
      <w:r w:rsidRPr="00291072">
        <w:rPr>
          <w:rFonts w:ascii="Times New Roman" w:hAnsi="Times New Roman" w:cs="Times New Roman"/>
          <w:sz w:val="28"/>
          <w:szCs w:val="28"/>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AB634F" w:rsidRPr="00291072" w:rsidRDefault="00AB634F" w:rsidP="00291072">
      <w:pPr>
        <w:spacing w:after="0" w:line="240" w:lineRule="exact"/>
        <w:ind w:left="142" w:firstLine="709"/>
        <w:jc w:val="center"/>
        <w:rPr>
          <w:rFonts w:ascii="Times New Roman" w:hAnsi="Times New Roman" w:cs="Times New Roman"/>
          <w:sz w:val="28"/>
          <w:szCs w:val="28"/>
        </w:rPr>
      </w:pPr>
    </w:p>
    <w:p w:rsidR="00AB634F" w:rsidRPr="00291072" w:rsidRDefault="00AB634F" w:rsidP="00291072">
      <w:pPr>
        <w:widowControl w:val="0"/>
        <w:autoSpaceDE w:val="0"/>
        <w:autoSpaceDN w:val="0"/>
        <w:adjustRightInd w:val="0"/>
        <w:spacing w:after="0" w:line="240" w:lineRule="auto"/>
        <w:ind w:firstLine="720"/>
        <w:jc w:val="both"/>
        <w:outlineLvl w:val="1"/>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 xml:space="preserve">3.1 Предоставление муниципальной услуги включает следующие административные процедуры: </w:t>
      </w:r>
    </w:p>
    <w:p w:rsidR="00AB634F" w:rsidRPr="00291072" w:rsidRDefault="00AB634F" w:rsidP="00291072">
      <w:pPr>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прием и регистрация заявления и документов на предоставление муниципальной услуги;</w:t>
      </w:r>
    </w:p>
    <w:p w:rsidR="00AB634F" w:rsidRPr="00291072" w:rsidRDefault="00AB634F" w:rsidP="00291072">
      <w:pPr>
        <w:spacing w:after="0" w:line="240" w:lineRule="auto"/>
        <w:ind w:firstLine="709"/>
        <w:jc w:val="both"/>
        <w:rPr>
          <w:rFonts w:ascii="Times New Roman" w:hAnsi="Times New Roman" w:cs="Times New Roman"/>
          <w:i/>
          <w:iCs/>
          <w:color w:val="000000"/>
          <w:sz w:val="28"/>
          <w:szCs w:val="28"/>
        </w:rPr>
      </w:pPr>
      <w:r w:rsidRPr="00291072">
        <w:rPr>
          <w:rFonts w:ascii="Times New Roman" w:hAnsi="Times New Roman" w:cs="Times New Roman"/>
          <w:color w:val="000000"/>
          <w:sz w:val="28"/>
          <w:szCs w:val="28"/>
        </w:rPr>
        <w:t>формирование и направление межведомственных запросов</w:t>
      </w:r>
      <w:r w:rsidRPr="00291072">
        <w:rPr>
          <w:rFonts w:ascii="Times New Roman" w:hAnsi="Times New Roman" w:cs="Times New Roman"/>
          <w:i/>
          <w:iCs/>
          <w:color w:val="000000"/>
          <w:sz w:val="28"/>
          <w:szCs w:val="28"/>
        </w:rPr>
        <w:t>;</w:t>
      </w:r>
    </w:p>
    <w:p w:rsidR="00AB634F" w:rsidRPr="00291072" w:rsidRDefault="00AB634F" w:rsidP="00291072">
      <w:pPr>
        <w:widowControl w:val="0"/>
        <w:autoSpaceDE w:val="0"/>
        <w:autoSpaceDN w:val="0"/>
        <w:adjustRightInd w:val="0"/>
        <w:spacing w:after="0" w:line="240" w:lineRule="auto"/>
        <w:ind w:firstLine="720"/>
        <w:jc w:val="both"/>
        <w:outlineLvl w:val="1"/>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проверка права заявителя на предоставление муниципальной услуги, принятие решения о предоставлении (об отказе в предоставлении) муниципальной услуги;</w:t>
      </w:r>
    </w:p>
    <w:p w:rsidR="00AB634F" w:rsidRPr="00291072" w:rsidRDefault="00AB634F" w:rsidP="00291072">
      <w:pPr>
        <w:widowControl w:val="0"/>
        <w:autoSpaceDE w:val="0"/>
        <w:autoSpaceDN w:val="0"/>
        <w:adjustRightInd w:val="0"/>
        <w:spacing w:after="0" w:line="240" w:lineRule="auto"/>
        <w:ind w:firstLine="720"/>
        <w:jc w:val="both"/>
        <w:outlineLvl w:val="1"/>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направление заявителю результата предоставления муниципальной услуги.</w:t>
      </w:r>
    </w:p>
    <w:p w:rsidR="00AB634F" w:rsidRPr="00291072" w:rsidRDefault="00AB634F" w:rsidP="00291072">
      <w:pPr>
        <w:widowControl w:val="0"/>
        <w:autoSpaceDE w:val="0"/>
        <w:autoSpaceDN w:val="0"/>
        <w:adjustRightInd w:val="0"/>
        <w:spacing w:after="0" w:line="240" w:lineRule="auto"/>
        <w:ind w:firstLine="720"/>
        <w:jc w:val="both"/>
        <w:outlineLvl w:val="1"/>
        <w:rPr>
          <w:rFonts w:ascii="Times New Roman" w:hAnsi="Times New Roman" w:cs="Times New Roman"/>
          <w:color w:val="000000"/>
          <w:sz w:val="28"/>
          <w:szCs w:val="28"/>
          <w:lang w:eastAsia="ru-RU"/>
        </w:rPr>
      </w:pPr>
      <w:r w:rsidRPr="00291072">
        <w:rPr>
          <w:rFonts w:ascii="Times New Roman" w:hAnsi="Times New Roman" w:cs="Times New Roman"/>
          <w:color w:val="000000"/>
          <w:sz w:val="28"/>
          <w:szCs w:val="28"/>
          <w:lang w:eastAsia="ru-RU"/>
        </w:rPr>
        <w:t>Блок-схема приведена в приложении 1 к административному регламенту.</w:t>
      </w:r>
    </w:p>
    <w:p w:rsidR="00AB634F" w:rsidRPr="00291072" w:rsidRDefault="00AB634F" w:rsidP="00291072">
      <w:pPr>
        <w:spacing w:after="0" w:line="240" w:lineRule="auto"/>
        <w:ind w:left="142" w:firstLine="567"/>
        <w:jc w:val="both"/>
        <w:rPr>
          <w:rFonts w:ascii="Times New Roman" w:hAnsi="Times New Roman" w:cs="Times New Roman"/>
          <w:sz w:val="28"/>
          <w:szCs w:val="28"/>
        </w:rPr>
      </w:pPr>
      <w:r w:rsidRPr="00291072">
        <w:rPr>
          <w:rFonts w:ascii="Times New Roman" w:hAnsi="Times New Roman" w:cs="Times New Roman"/>
          <w:sz w:val="28"/>
          <w:szCs w:val="28"/>
        </w:rPr>
        <w:t>3.2. Описание административных процедур.</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3.2.1. Прием и регистрация заявления и документов на предоставление муниципальной услуги</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 xml:space="preserve"> Основанием для начала административной процедуры является обращение заявителя (его представителя):</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 xml:space="preserve">В управление: </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Специалист устанавливает личность заявителя (его представителя) на основании документов, удостоверяющих личность.</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Проверяет срок действия представленного документа и соответствие данных документа данным, указанным в заявлении о предоставлении услуги.</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В случае обращения представителя заявителя, проверяет документы, подтверждающие полномочия действовать от имени заявителя, сверяет данные, указанные в документах, подтверждающих полномочия представителя заявителя с данными документа, удостоверяющего личность представителя заявителя.</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В управлении:</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Специалист проверяет комплектности документов, правильности заполнения заявления; проверка соответствия представленных документов следующим требованиям:</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 xml:space="preserve">документы скреплены подписью и печатью (при наличии); </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 xml:space="preserve">в документах нет подчисток, приписок, зачеркнутых слов и иных неоговоренных исправлений; </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документы не имеют серьезных повреждений, наличие которых не позволяет однозначно истолковать его содержание.</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В случае если документы не соответствуют установленной форме, не поддаются прочтению или содержат неоговоренные заявителем зачеркивания, исправления, подчистки и указанные нарушения могут быть устранены заявителем в ходе приема документов, заявителю предоставляется возможность для их устранения.</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В случае предоставления заявителем (его представителем) подлинников документов:</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1. Специалист управления осуществляет копирование документов.</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2. Заверяет копии документов штампом для заверения документов и подписью с указанием фамилии и инициалов специалиста и даты заверения.</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В случае предоставления заявителем (его представителем) копий документов, не заверенных нотариально, специалист проверяет соответствие копий подлинникам и заверяет штампом для заверения документов и подписью с указанием фамилии и инициалов специалиста и даты заверения.</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В случае предоставления заявителем (его представителем) копий документов, заверенных нотариально, специалист делает копию и заверяет штампом для заверения документов и подписью с указанием фамилии и инициалов специалиста и даты заверения.</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В случае обращения заявителя (его представителя) с заявлением, оформленным самостоятельно, специалист проверяет его на соответствие установленным требованиям.</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В случае если заявление соответствует установленным требованиям, специалист  регистрирует заявление в журнале регистрации и (или) региональной и (или) ведомственной информационной системе.</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В случае если заявление не соответствует установленным требованиям, а также в случае если заявитель (его представитель) обращается без заявления специалист органа, предоставляющего услугу, объясняет заявителю (его представителю) содержание выявленных недостатков, оказывает помощь по их устранению и предлагает заявителю (его представителю) написать заявление по установленной форме. Заявителю (его представителю) предоставляется образец заявления и оказывается помощь в его составлении.</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 xml:space="preserve">Специалист администрации, выдает заявителю или его представителю уведомление, в котором указывается количество принятых документов, регистрационный номер заявления, дата регистрации заявления, фамилия и подпись специалиста, принявшего заявление. </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1. В случае:</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представления неполного комплекта документов;</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 xml:space="preserve">представления заявления, не соответствующего требованиям, установленным пунктом 2.6.1. административного регламента; </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представления документов в орган, не уполномоченный на предоставление услуги.</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принимает решение о возврате заявления и документов.</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2. Формирует уведомление о возврате заявления и документов с указанием причин возврата и передает на подписание лицу, принимающему решение.</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3. Направляет уведомление о возврате заявления и приложенных к нему копий документов</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документов заявителю.</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При поступлении заявления по почте уведомление направляется заявителю по почте на адрес получателя услуги.</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 xml:space="preserve">Продолжительность административной процедуры по приему и регистрации документов не может превышать 15 минут. </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Максимальный срок выполнения административной процедуры – один рабочий день.</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Ответственным лицом по приему и регистрации поступивших документов является уполномоченный специалист управления.</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В МФЦ:</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Специалист МФЦ проверяет комплектность документов, правильность заполнения заявления, соответствие представленных документов пункту 2.8  административного регламента.</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В случае предоставления заявителем (его представителем) подлинников документов:</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1. Специалист МФЦ осуществляет копирование (применительно к конкретной муниципальной услуге):</w:t>
      </w: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 xml:space="preserve">1) </w:t>
      </w:r>
      <w:hyperlink r:id="rId34" w:history="1">
        <w:r w:rsidRPr="00291072">
          <w:rPr>
            <w:rFonts w:ascii="Times New Roman" w:hAnsi="Times New Roman" w:cs="Times New Roman"/>
            <w:sz w:val="28"/>
            <w:szCs w:val="28"/>
          </w:rPr>
          <w:t>документ</w:t>
        </w:r>
      </w:hyperlink>
      <w:r w:rsidRPr="00291072">
        <w:rPr>
          <w:rFonts w:ascii="Times New Roman" w:hAnsi="Times New Roman" w:cs="Times New Roman"/>
          <w:sz w:val="28"/>
          <w:szCs w:val="28"/>
        </w:rPr>
        <w:t xml:space="preserve">ов, удостоверяющих личность гражданина Российской Федерации, в том числе военнослужащих, а также </w:t>
      </w:r>
      <w:hyperlink r:id="rId35" w:history="1">
        <w:r w:rsidRPr="00291072">
          <w:rPr>
            <w:rFonts w:ascii="Times New Roman" w:hAnsi="Times New Roman" w:cs="Times New Roman"/>
            <w:sz w:val="28"/>
            <w:szCs w:val="28"/>
          </w:rPr>
          <w:t>документ</w:t>
        </w:r>
      </w:hyperlink>
      <w:r w:rsidRPr="00291072">
        <w:rPr>
          <w:rFonts w:ascii="Times New Roman" w:hAnsi="Times New Roman" w:cs="Times New Roman"/>
          <w:sz w:val="28"/>
          <w:szCs w:val="28"/>
        </w:rPr>
        <w:t>ов, удостоверяющих личность иностранного гражданина, лица без гражданства, включая вид на жительство и удостоверение беженца;</w:t>
      </w: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 xml:space="preserve">2) </w:t>
      </w:r>
      <w:hyperlink r:id="rId36" w:history="1">
        <w:r w:rsidRPr="00291072">
          <w:rPr>
            <w:rFonts w:ascii="Times New Roman" w:hAnsi="Times New Roman" w:cs="Times New Roman"/>
            <w:sz w:val="28"/>
            <w:szCs w:val="28"/>
          </w:rPr>
          <w:t>документ</w:t>
        </w:r>
      </w:hyperlink>
      <w:r w:rsidRPr="00291072">
        <w:rPr>
          <w:rFonts w:ascii="Times New Roman" w:hAnsi="Times New Roman" w:cs="Times New Roman"/>
          <w:sz w:val="28"/>
          <w:szCs w:val="28"/>
        </w:rPr>
        <w:t>ов воинского учета;</w:t>
      </w: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3) свидетельств о муниципальной регистрации актов гражданского состояния;</w:t>
      </w: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 xml:space="preserve">4) </w:t>
      </w:r>
      <w:hyperlink r:id="rId37" w:history="1">
        <w:r w:rsidRPr="00291072">
          <w:rPr>
            <w:rFonts w:ascii="Times New Roman" w:hAnsi="Times New Roman" w:cs="Times New Roman"/>
            <w:sz w:val="28"/>
            <w:szCs w:val="28"/>
          </w:rPr>
          <w:t>документ</w:t>
        </w:r>
      </w:hyperlink>
      <w:r w:rsidRPr="00291072">
        <w:rPr>
          <w:rFonts w:ascii="Times New Roman" w:hAnsi="Times New Roman" w:cs="Times New Roman"/>
          <w:sz w:val="28"/>
          <w:szCs w:val="28"/>
        </w:rPr>
        <w:t>ов, подтверждающих предоставление лицу специального права на управление транспортным средством соответствующего вида;</w:t>
      </w: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 xml:space="preserve">5) </w:t>
      </w:r>
      <w:hyperlink r:id="rId38" w:history="1">
        <w:r w:rsidRPr="00291072">
          <w:rPr>
            <w:rFonts w:ascii="Times New Roman" w:hAnsi="Times New Roman" w:cs="Times New Roman"/>
            <w:sz w:val="28"/>
            <w:szCs w:val="28"/>
          </w:rPr>
          <w:t>документ</w:t>
        </w:r>
      </w:hyperlink>
      <w:r w:rsidRPr="00291072">
        <w:rPr>
          <w:rFonts w:ascii="Times New Roman" w:hAnsi="Times New Roman" w:cs="Times New Roman"/>
          <w:sz w:val="28"/>
          <w:szCs w:val="28"/>
        </w:rPr>
        <w:t>ов, подтверждающих прохождение государственного технического осмотра (освидетельствования) транспортного средства соответствующего вида;</w:t>
      </w: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 xml:space="preserve">6) </w:t>
      </w:r>
      <w:hyperlink r:id="rId39" w:history="1">
        <w:r w:rsidRPr="00291072">
          <w:rPr>
            <w:rFonts w:ascii="Times New Roman" w:hAnsi="Times New Roman" w:cs="Times New Roman"/>
            <w:sz w:val="28"/>
            <w:szCs w:val="28"/>
          </w:rPr>
          <w:t>документ</w:t>
        </w:r>
      </w:hyperlink>
      <w:r w:rsidRPr="00291072">
        <w:rPr>
          <w:rFonts w:ascii="Times New Roman" w:hAnsi="Times New Roman" w:cs="Times New Roman"/>
          <w:sz w:val="28"/>
          <w:szCs w:val="28"/>
        </w:rPr>
        <w:t>ов на транспортное средство и его составные части, в том числе регистрационные документы;</w:t>
      </w: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 xml:space="preserve">7) </w:t>
      </w:r>
      <w:hyperlink r:id="rId40" w:history="1">
        <w:r w:rsidRPr="00291072">
          <w:rPr>
            <w:rFonts w:ascii="Times New Roman" w:hAnsi="Times New Roman" w:cs="Times New Roman"/>
            <w:sz w:val="28"/>
            <w:szCs w:val="28"/>
          </w:rPr>
          <w:t>документ</w:t>
        </w:r>
      </w:hyperlink>
      <w:r w:rsidRPr="00291072">
        <w:rPr>
          <w:rFonts w:ascii="Times New Roman" w:hAnsi="Times New Roman" w:cs="Times New Roman"/>
          <w:sz w:val="28"/>
          <w:szCs w:val="28"/>
        </w:rPr>
        <w:t xml:space="preserve">ов об образовании и (или) о квалификации, об ученых степенях и ученых званиях и </w:t>
      </w:r>
      <w:hyperlink r:id="rId41" w:history="1">
        <w:r w:rsidRPr="00291072">
          <w:rPr>
            <w:rFonts w:ascii="Times New Roman" w:hAnsi="Times New Roman" w:cs="Times New Roman"/>
            <w:sz w:val="28"/>
            <w:szCs w:val="28"/>
          </w:rPr>
          <w:t>документ</w:t>
        </w:r>
      </w:hyperlink>
      <w:r w:rsidRPr="00291072">
        <w:rPr>
          <w:rFonts w:ascii="Times New Roman" w:hAnsi="Times New Roman" w:cs="Times New Roman"/>
          <w:sz w:val="28"/>
          <w:szCs w:val="28"/>
        </w:rPr>
        <w:t>ов, связанных с прохождением обучения, выдаваемых организациями, осуществляющими образовательную деятельность;</w:t>
      </w: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 xml:space="preserve">8) справок, заключений и иных </w:t>
      </w:r>
      <w:hyperlink r:id="rId42" w:history="1">
        <w:r w:rsidRPr="00291072">
          <w:rPr>
            <w:rFonts w:ascii="Times New Roman" w:hAnsi="Times New Roman" w:cs="Times New Roman"/>
            <w:sz w:val="28"/>
            <w:szCs w:val="28"/>
          </w:rPr>
          <w:t>документ</w:t>
        </w:r>
      </w:hyperlink>
      <w:r w:rsidRPr="00291072">
        <w:rPr>
          <w:rFonts w:ascii="Times New Roman" w:hAnsi="Times New Roman" w:cs="Times New Roman"/>
          <w:sz w:val="28"/>
          <w:szCs w:val="28"/>
        </w:rPr>
        <w:t>ов, выдаваемых организациями, входящими в государственную, муниципальную или частную систему здравоохранения;</w:t>
      </w: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9) решений, заключений и разрешений, выдаваемых органами опеки и попечительства в соответствии с законодательством Российской Федерации об опеке и попечительстве;</w:t>
      </w: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 xml:space="preserve">10) удостоверений и </w:t>
      </w:r>
      <w:hyperlink r:id="rId43" w:history="1">
        <w:r w:rsidRPr="00291072">
          <w:rPr>
            <w:rFonts w:ascii="Times New Roman" w:hAnsi="Times New Roman" w:cs="Times New Roman"/>
            <w:sz w:val="28"/>
            <w:szCs w:val="28"/>
          </w:rPr>
          <w:t>документ</w:t>
        </w:r>
      </w:hyperlink>
      <w:r w:rsidRPr="00291072">
        <w:rPr>
          <w:rFonts w:ascii="Times New Roman" w:hAnsi="Times New Roman" w:cs="Times New Roman"/>
          <w:sz w:val="28"/>
          <w:szCs w:val="28"/>
        </w:rPr>
        <w:t xml:space="preserve">ов, подтверждающих право гражданина на получение социальной поддержки, а также </w:t>
      </w:r>
      <w:hyperlink r:id="rId44" w:history="1">
        <w:r w:rsidRPr="00291072">
          <w:rPr>
            <w:rFonts w:ascii="Times New Roman" w:hAnsi="Times New Roman" w:cs="Times New Roman"/>
            <w:sz w:val="28"/>
            <w:szCs w:val="28"/>
          </w:rPr>
          <w:t>документ</w:t>
        </w:r>
      </w:hyperlink>
      <w:r w:rsidRPr="00291072">
        <w:rPr>
          <w:rFonts w:ascii="Times New Roman" w:hAnsi="Times New Roman" w:cs="Times New Roman"/>
          <w:sz w:val="28"/>
          <w:szCs w:val="28"/>
        </w:rPr>
        <w:t>ов, выданных федеральными органами исполнительной власти, в которых законодательством предусмотрена военная и приравненная к ней служба, и необходимые для осуществления пенсионного обеспечения лица в целях назначения и перерасчета размера пенсий;</w:t>
      </w: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 xml:space="preserve">11) </w:t>
      </w:r>
      <w:hyperlink r:id="rId45" w:history="1">
        <w:r w:rsidRPr="00291072">
          <w:rPr>
            <w:rFonts w:ascii="Times New Roman" w:hAnsi="Times New Roman" w:cs="Times New Roman"/>
            <w:sz w:val="28"/>
            <w:szCs w:val="28"/>
          </w:rPr>
          <w:t>документ</w:t>
        </w:r>
      </w:hyperlink>
      <w:r w:rsidRPr="00291072">
        <w:rPr>
          <w:rFonts w:ascii="Times New Roman" w:hAnsi="Times New Roman" w:cs="Times New Roman"/>
          <w:sz w:val="28"/>
          <w:szCs w:val="28"/>
        </w:rPr>
        <w:t>ов о государственных и ведомственных наградах, государственных премиях и знаках отличия.</w:t>
      </w:r>
    </w:p>
    <w:p w:rsidR="00AB634F" w:rsidRPr="00291072" w:rsidRDefault="00AB634F" w:rsidP="00291072">
      <w:pPr>
        <w:widowControl w:val="0"/>
        <w:autoSpaceDE w:val="0"/>
        <w:autoSpaceDN w:val="0"/>
        <w:adjustRightInd w:val="0"/>
        <w:spacing w:after="0" w:line="240" w:lineRule="auto"/>
        <w:ind w:firstLine="170"/>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В случае обращения заявителя (его представителя) с заявлением, оформленным самостоятельно, специалист МФЦ проверяет его на соответствие установленным требованиям.</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В случае если заявление соответствует установленным требованиям, Специалист МФЦ регистрирует заявление в АИС МФЦ с присвоением регистрационного номера дела и указывает дату регистрации.</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В случае если заявление не соответствует установленным требованиям, а также, в случае если заявитель (его представитель) обращается без заявления, специалист МФЦ самостоятельно формирует заявление в АИС МФЦ, распечатывает и отдает на подпись заявителю (его представителю).</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Специалист МФЦ готовит расписку о приеме и регистрации комплекта документов и опись документов в деле, формируемые в АИС МФЦ.</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В расписку включаются только документы, представленные заявителем.</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Экземпляр расписки подписывается специалистом МФЦ, ответственным за прием документов, и заявителем (его представителем).</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Выдает заявителю (представителю заявителя) расписку о приеме и регистрации комплекта документов. (приложение 4 к административному регламенту).</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Опись формируется в 2-х экземплярах и подписывается заявителем.</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При отсутствии электронного взаимодействия между МФЦ и администрации:</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Сотрудник МФЦ формирует пакет документов, представляемый заявителем, для передачи в администрацию.</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Передает с сопроводительным реестром в орган, предоставляющий услугу, полный пакет документов, включающий заявление, документы, необходимые для предоставления услуги, описи документов.</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Максимальный срок выполнения административной процедуры не позднее 2 рабочих дней после дня обращения заявителя.</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При наличии электронного взаимодействия между МФЦ и администрацией:</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В электронном виде:</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Специалист МФЦ передает по защищенным каналам связи в орган, предоставляющий услугу, сформированные электронные образы (скан-копии) заявления и документов, представленных заявителем и описи документов;</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Максимальный срок выполнения административной процедуры 1 рабочий день со дня поступления документов.</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На бумажном носителе:</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Формирует пакет документов, представленных заявителем и направляет в администрацию, с сопроводительным реестром.</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Максимальный срок предоставления муниципальной услуги не чаще 1 раза в неделю.</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При обращении через ЕПГУ и (или) РПГУ.</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При поступлении заявления и пакета документов в электронном виде через РПГУ в личный кабинет специалиста в региональной и (или) ведомственной информационной системе, специалист распечатывает на бумажный носитель заявление и все приложенные документы, поступившие в электронном виде, для выполнения административных процедур по исполнению услуги.</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Максимальный срок исполнения процедуры 1 рабочий день со дня поступления документов.</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Критериями принятия решения о приеме и регистрации заявления и документов на предоставление муниципальной услуги являются основания, указанные в пункте 2.8 административного регламента.</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Результатом административной процедуры является прием, регистрация заявления и документов на предоставление муниципальной услуги и передача зарегистрированных документов на исполнение.</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Способ фиксации результата выполнения административной процедуры:</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в управление – регистрация факта заявления в журнале регистрации и (или) региональной и (или) ведомственной информационной системе;</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в МФЦ - регистрация факта заявления для предоставления муниципальной услуги в АИС МФЦ с присвоением регистрационного номера дела и указывает дату регистрации.</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 xml:space="preserve">в электронном виде </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При поступлении заявления и пакета документов в электронном виде через РПГУ в личный кабинет должностного лица в региональной и (или) ведомственной информационной системе:</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 xml:space="preserve">регистрация заявления, поступившего в рабочее время, осуществляется в день поступления; </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регистрация заявления, поступившего в нерабочее время, осуществляется на следующий рабочий день.</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После регистрации статус заявления в личном кабинете заявителя на РПГУ обновляется автоматически.</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3.2.2. Формирование и направление межведомственных запросов.</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Основанием для начала административной процедуры, является отсутствие в управлении документов, необходимых в соответствии с нормативными правовыми актами для предоставления муниципальной услуги, которые находятся в распоряжении федеральных органов исполнительной власти и органах администрации.</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Содержание административной процедуры включает в себя формирование, подписание и направление в рамках межведомственного информационного взаимодействия документов, предусмотренных пунктом 2.7.1. административного регламента.</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Лицо, ответственное за предоставление муниципальной услуги, осуществляет подготовку и направление межведомственного запроса в федеральные органы исполнительной власти, в распоряжении которых находятся документы, необходимые для предоставления муниципальной услуги.</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Межведомственный запрос формируется и направляется в форме электронного документа, подписанного электронной подписью и направляется по каналам системы межведомственного электронного взаимодействия (далее - СМЭВ).</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При отсутствии технической возможности направления межведомственного запроса запрос формируется на бумажном носителе в соответствии с требованиями статьи 7.2 Федерального закона от 27 июля 2010 года № 210-ФЗ «Об организации предоставления государственных и муниципальных услуг» и направляется в федеральные органы исполнительной власти, в распоряжении которых находятся документы, необходимые для предоставления муниципальной услуги, по почте или курьером.</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Максимальное время выполнения административной процедуры составляет 7 рабочих дней (направление запроса - 1 рабочий день, получение ответа - 5 рабочих дней, приобщение ответа к делу - 1 рабочий день).</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Критериями принятия решения о направлении запроса об истребовании документа в рамках межведомственного (ведомственного) информационного взаимодействия является непредставление заявителем документов, указанных в пункте 2.6.1 административного регламента.</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Результатом административной процедуры является получение из федеральных органов исполнительной власти запрашиваемых документов.</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Способ фиксации результата выполнения административной процедуры является регистрация ответа, полученного в порядке межведомственного (ведомственного) информационного взаимодействия, его приобщения к документам для предоставления муниципальной услуги.</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Специалист управления, ответственный за истребование документов в порядке межведомственного (ведомственного) информационного взаимодействия, при поступлении ответа на запрос приобщает его к документам.</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3.2.3. Проверка права заявителя на предоставление муниципальной услуги, принятие решения о предоставлении (об отказе в предоставлении) муниципальной услуги.</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Основанием для начала административной процедуры, является наличие заявления в администрации Благодарненского городского округа Ставропольского края с пакетом документов, необходимых в соответствии с нормативными правовыми актами для предоставления муниципальной услуги, которые находятся в распоряжении федеральных органов исполнительной власти.</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 xml:space="preserve">Специалист управления проверяет заявление и представленные документы на соответствие установленным требованиям. </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В случае установления отсутствия оснований для отказа в предоставлении земельного участка в аренду специалист осуществляет подготовку проекта договора аренды земельного участка и передает Главе администрации Благодарненского городского округа Ставропольского края (далее – Глава) для принятия решения.</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В случае установления наличия оснований для отказа в предоставлении земельного участка в аренду, специалист осуществляет подготовку проекта уведомления (решения) об отказе в предоставлении земельного участка в аренду и передает Главе администрации Благодарненского городского округа Ставропольского края (далее – Глава) для принятия решения.</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Глава проверяет правильность проекта уведомления (решения) об отказе в предоставлении земельного участка в аренду.</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Утверждает уведомление (решение).</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Направляет утвержденное уведомление (решение) специалисту, ответственному за направление документов заявителю.</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Максимальный срок выполнения муниципальной услуги 10 рабочих дней со дня поступления документов.</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Специалист  управления направляет уведомление через личный кабинет на РПГУ (при наличии технической возможности) в виде электронного документа (уведомление о положительном решении предоставления услуги или об отказе в предоставлении услуги с указанием причин отказа).</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Максимальный срок выполнения муниципальной услуги 1 рабочий день со дня принятия решения о предоставлении (отказе в предоставлении) услуги.</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Критерием принятия решения о предоставлении муниципальной услуги является наличие оснований для предоставления услуги.</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Результатом административной процедуры является принятие договора аренды земельного участка;уведомление (решение) об отказе в предоставлении земельного участка в аренду;уведомление о возврате заявления и приложенных к нему копий документов.</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Способом фиксации результата административной процедуры является оформление на бумажном носителе решения о предоставлении муниципальной услуги.</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3.2.4. Направление заявителю результата предоставления муниципальной услуги.</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sz w:val="28"/>
          <w:szCs w:val="28"/>
          <w:lang w:eastAsia="ru-RU"/>
        </w:rPr>
        <w:t xml:space="preserve">Основанием для начала административной процедуры, является наличие у специалиста администрации договора аренды </w:t>
      </w:r>
      <w:r w:rsidRPr="00291072">
        <w:rPr>
          <w:rFonts w:ascii="Times New Roman" w:hAnsi="Times New Roman" w:cs="Times New Roman"/>
          <w:color w:val="000000"/>
          <w:sz w:val="28"/>
          <w:szCs w:val="28"/>
        </w:rPr>
        <w:t>земельного участка;уведомление (решение) об отказе в предоставлении земельного участка в аренду;уведомление о возврате заявления и приложенных к нему копий документов.</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В день принятия решения о предоставлении (об отказе в предоставлении) услуги специалист администрации регистрирует результат предоставления услуги в установленном порядке и направляет заявителю способом, указанным в заявлении: почтовой связью; вручает лично; направляет ему электронный документ, подписанный электронной подписью, на адрес электронной почты.</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В случае указания в заявлении местом получения результата услуги «в МФЦ», результат предоставления услуги направляется в МФЦ по сопроводительному реестру на бумажном носителе.</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Максимальный срок выполнения муниципальной услуги 1 рабочий день с момента принятия решения о предоставлении (об отказе в предоставлении) услуги.</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При обращении заявителя (представителя заявителя) в МФЦ за выдачей документов, являющихся результатом предоставления услуги, сотрудник МФЦ:</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 xml:space="preserve">а) устанавливает личность заявителя (личность и полномочия представителя); </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б) выдает результат заявителю (представителю заявителя);</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в) отказывает в выдаче результата в случае, если за выдачей обратилось лицо, не являющееся заявителем (представителем заявителя), либо обратившееся лицо отказалось предъявить документ, удостоверяющий его личность.</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По истечении 30 календарных дней с момента получения результата из администрации специалист МФЦ передает по сопроводительному реестру в орган, предоставляющий услугу, невостребованные заявителем результаты предоставления услуги.</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Критериями принятия решения  о предоставлении услуги является направление  результата заявителю способом, указанным в заявлении.</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Результатом административной процедуры является принятие и выдача заявителю постановления решения (постановления) администрации, о предоставлении земельного участка в собственность.</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91072">
        <w:rPr>
          <w:rFonts w:ascii="Times New Roman" w:hAnsi="Times New Roman" w:cs="Times New Roman"/>
          <w:color w:val="000000"/>
          <w:sz w:val="28"/>
          <w:szCs w:val="28"/>
        </w:rPr>
        <w:t>Способом фиксации результата административной процедуры является оформление постановления на бумажном носителе с присвоением ему регистрационного номера и занесением данного номера в базу данных в порядке делопроизводства.</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lang w:val="en-US"/>
        </w:rPr>
        <w:t>VI</w:t>
      </w:r>
      <w:r w:rsidRPr="00291072">
        <w:rPr>
          <w:rFonts w:ascii="Times New Roman" w:hAnsi="Times New Roman" w:cs="Times New Roman"/>
          <w:sz w:val="28"/>
          <w:szCs w:val="28"/>
        </w:rPr>
        <w:t>. Формы контроля за исполнением административного регламента</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Российской Федерации и нормативных правовых актов Ставропольского края, муниципальных правовых актов Благодарненского городского округа Ставропольского края, устанавливающих требования к предоставлению муниципальной услуги, а также принятием ими решений.</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Текущий контроль осуществляется путем проведения должностным лицом, ответственным за организацию работы по предоставлению муниципальной услуги, проверок соблюдения и исполнения уполномоченными должностными лицами, ответственными за исполнение административных действий, положений Административного регламента.</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Текущий контроль осуществляется постоянно.</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ответственными исполнителями осуществляется начальником управления и руководителем МФЦ.</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Периодичность осуществления текущего контроля устанавливается Главой Благодарненского городского округа Ставропольского края или заместителем главы администрации, курирующим вопросы предоставления муниципальной услуги.</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Плановые проверки проводятся на основании годовых планов работы, внеплановые проверки проводятся при выявлении нарушений по предоставлению муниципальной услуги или по конкретному обращению заявителя.</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Внеплановые проверки управления и МФЦ по вопросу предоставления муниципальной услуги проводит администрация на основании жалоб заинтересованных лиц, и по результатам проверки составляет акты с указанием выявленных нарушений.</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В случае проведения внеплановой проверки по конкретному обращению заявителя, в течение  30 календарных дней со дня регистрации письменного обращения обратившемуся заявителю направляется по почте информация о результатах проверки, проведенной по обращению.</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4.3. Ответственность управления, предоставляющего муниципальную услугу, его должностных лиц, муниципальных служащих, многофункционального центра предоставления государственных и муниципальных услуг, организаций, указанных в части 1 статьи 16 Федерального закона «Об организации предоставления государственных и муниципальных услуг», и их работников за решения, и действия (бездействие), принимаемые (осуществляемые) ими в ходе предоставления муниципальной услуги.</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ответственность за исполнение муниципальной услуги возлагается на начальника управления и руководителя МФЦ;</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специалисты управления и МФЦ, ответственные за предоставление муниципальной услуги, несут персональную ответственность за сроки и порядок исполнения административных процедур, указанных в  административном регламенте, решения, действия (бездействие), принимаемые в ходе осуществления муниципальной услуги;</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персональная ответственность должностных лиц управления закрепляется в их должностных инструкциях в соответствии с требованиями законодательства.</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Контроль за предоставление муниципальной услуги осуществляется:</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администрацией;</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управлением;</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МФЦ;</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общественными объединениями и организациями;</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иными органами, в установленном законом порядке.</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Контроль за предоставлением муниципальной услуги осуществляется в соответствии с правовыми актами Российской Федерации, Ставропольского края и муниципальными правовыми актами.</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Граждане, их объединения и организации могут осуществлять контроль за предоставлением муниципальной услуги в форме замечаний к качеству предоставления муниципальной услуги, а также предложений по улучшению качества предоставления муниципальной услуги.</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Предложения и замечания предоставляются непосредственно в администрацию, управление или МФЦ, либо с использованием средств телефонной и почтовой связи.</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AB634F" w:rsidRPr="00291072" w:rsidRDefault="00AB634F" w:rsidP="00291072">
      <w:pPr>
        <w:widowControl w:val="0"/>
        <w:autoSpaceDE w:val="0"/>
        <w:autoSpaceDN w:val="0"/>
        <w:adjustRightInd w:val="0"/>
        <w:spacing w:after="0" w:line="240" w:lineRule="exact"/>
        <w:ind w:firstLine="709"/>
        <w:jc w:val="both"/>
        <w:rPr>
          <w:rFonts w:ascii="Times New Roman" w:hAnsi="Times New Roman" w:cs="Times New Roman"/>
          <w:sz w:val="28"/>
          <w:szCs w:val="28"/>
        </w:rPr>
      </w:pPr>
      <w:r w:rsidRPr="00291072">
        <w:rPr>
          <w:rFonts w:ascii="Times New Roman" w:hAnsi="Times New Roman" w:cs="Times New Roman"/>
          <w:sz w:val="28"/>
          <w:szCs w:val="28"/>
          <w:lang w:val="en-US"/>
        </w:rPr>
        <w:t>V</w:t>
      </w:r>
      <w:r w:rsidRPr="00291072">
        <w:rPr>
          <w:rFonts w:ascii="Times New Roman" w:hAnsi="Times New Roman" w:cs="Times New Roman"/>
          <w:sz w:val="28"/>
          <w:szCs w:val="28"/>
        </w:rPr>
        <w:t xml:space="preserve">. Досудебный (внесудебный) порядок обжалования решений и действий (бездействия) отдела и органа администрации, предоставляющего муниципальную услугу, многофункционального центра предоставления государственных и муниципальных услуг, организации, указанных в части </w:t>
      </w:r>
      <w:r w:rsidRPr="00291072">
        <w:rPr>
          <w:rFonts w:ascii="Times New Roman" w:hAnsi="Times New Roman" w:cs="Times New Roman"/>
          <w:sz w:val="28"/>
          <w:szCs w:val="28"/>
          <w:lang w:val="en-US"/>
        </w:rPr>
        <w:t>I</w:t>
      </w:r>
      <w:r w:rsidRPr="00291072">
        <w:rPr>
          <w:rFonts w:ascii="Times New Roman" w:hAnsi="Times New Roman" w:cs="Times New Roman"/>
          <w:sz w:val="28"/>
          <w:szCs w:val="28"/>
        </w:rPr>
        <w:t xml:space="preserve"> статьи 16 Федерального закона «Об организации предоставления государственных и муниципальных услуг», а также их должностных лиц, муниципальных служащих, работников</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5.1. Информация для заявителя о его праве подать жалобу на решение и (или) действие (бездействие) органов администрации, предоставляющих муниципальную услугу, многофункционального центра предоставления государственных и муниципальных услуг, а также должностных лиц, муниципальных служащих, работников (далее - жалоба).</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Жалоба на нарушение порядка предоставления муниципальной услуги - требование заявителя или его законного представителя о восстановлении или защите нарушенных прав или законных интересов заявителя органом, предоставляющим муниципальную услугу, многофункциональным центром, должностным лицом органа, предоставляющего муниципальную услугу, работником многофункционального центра, муниципальным служащим либо организациями, предусмотренными частью 1.1 статьи 16 Федерального закона от 27 июля 2010  года № 210-ФЗ, или их работниками при получении данным заявителем муниципальной услуги обращения.</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Заявители имеют право на обжалование действий (бездействий) органа, предоставляющего муниципальную услугу, должностного лица органа, предоставляющего муниципальную услугу, муниципального служащего в досудебном (внесудебном) порядке.</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Заявитель может обратиться с жалобой, в том числе в следующих случаях:</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нарушение срока регистрации запроса заявителя о предоставлении муниципальной услуги;</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нарушение срока предоставления муниципальной услуги;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Ставропольского края, Благодарненского городского округа Ставропольского края для предоставления муниципальной услуги;</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Ставропольского края, нормативными правовыми актами Благодарненского городского округа Ставропольского края для предоставления муниципальной услуги;</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Ставропольского края, нормативными правовыми актами Благодарненского городского округа Ставропольского края;</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Ставропольского края, нормативными правовыми актами Благодарненского городского округа Ставропольского края;</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отказ должностного лица предоставляющего муниципальную услугу в исправлении допущенных им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 июля 2010 года № 210-ФЗ «Об организации предоставления государственных и муниципальных услуг».В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 услуг»;</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отказа должностным лицом управления и специалиста МФЦ, ответственного за предоставление муниципальной услуги,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Рассмотрение жалобы заявителя осуществляется бесплатно.</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5.2. Предмет жалобы.</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Заявитель может обратиться с жалобой, в том числе в следующих случаях:</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1) нарушение срока регистрации запроса о предоставлении муниципальной услуги, запроса, указанного в статье 15.1 Федерального закона от 27 июля 2010 года № 210-ФЗ;</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  июля 2010 года № 210-ФЗ;</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года № 210-ФЗ;</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Федеральный закон от 27 июля 2010 года № 210-ФЗ, или их работников в исправлении допущенных ими опечаток и ошибок в выданных в результате предоставления или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года № 210-ФЗ;</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8) нарушение срока или порядка выдачи документов по результатам предоставления муниципальной услуги;</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 июля 2010 года № 210-ФЗ.</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 июля 2010 года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года № 210-ФЗ.</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5.3. Орган местного самоуправления и должностные лица, которым может быть направлена жалоба заявителя в досудебном (внесудебном) порядке.</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Жалоба подается в письменной форме на бумажном носителе, в электронной форме в администрацию или в МФЦ. Жалобы рассматриваются непосредственно заместителем главы администрации, курирующим работу управления или руководителем МФЦ.</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 xml:space="preserve">Жалоба может быть направлена по почте, с использованием информационно-телекоммуникационной сети "Интернет", официального информационного сайта администрации,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5.4. Порядок подачи и рассмотрения жалобы</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5.4.1. Основания для начала процедуры досудебного (внесудебного)</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обжалования</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Основанием для начала процедуры досудебного обжалования является поступление письменного обращения с жалобой на действия (бездействие) и решения, принятые (осуществляемые) в ходе предоставления муниципальной услуги на основании административного регламента.</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 xml:space="preserve">Жалоба должна содержать: </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или специалиста МФЦ, решения и действия (бездействие) которых обжалуются;</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 xml:space="preserve">сведения об обжалуемых решениях и действиях (бездействии) должностного лица управления, ответственного за предоставление муниципальной услуги или специалиста МФЦ. </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 xml:space="preserve">доводы, на основании которых заявитель не согласен с решением и действием (бездействием) управления, должностного лица управления. Заявителем могут быть представлены документы (при наличии), подтверждающие доводы заявителя, либо их копии. </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Письменная жалоба должна быть написана разборчивым почерком, не содержать нецензурных выражений.</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Право заявителя на получение информации и документов, необходимых для обоснования и рассмотрения жалобы.</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Заинтересованное лицо имеет право на получение информации и документов, необходимых для обоснования и рассмотрения жалобы.</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5.5. Сроки рассмотрения жалобы.</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Жалоба, поступившая в администрацию или МФЦ,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должностного лица управления или специалиста МФЦ, ответственного за предоставление муниципальной услуги,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5.6.</w:t>
      </w:r>
      <w:r w:rsidRPr="00291072">
        <w:rPr>
          <w:rFonts w:ascii="Times New Roman" w:hAnsi="Times New Roman" w:cs="Times New Roman"/>
          <w:sz w:val="28"/>
          <w:szCs w:val="28"/>
        </w:rPr>
        <w:tab/>
      </w:r>
      <w:r w:rsidRPr="00291072">
        <w:rPr>
          <w:rFonts w:ascii="Times New Roman" w:hAnsi="Times New Roman" w:cs="Times New Roman"/>
          <w:sz w:val="28"/>
          <w:szCs w:val="28"/>
        </w:rPr>
        <w:tab/>
        <w:t>Исчерпывающий перечень оснований для приостановления рассмотрения жалобы и случаев, в которых ответ на жалобу не дается.</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Ответ на жалобу не дается в следующих случаях:</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если в письменном обращении не указаны фамилия, имя, отчество (при наличии) гражданина, направившего обращение, и почтовый адрес, по которому должен быть направлен ответ;</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наличие в жалобе нецензурных либо оскорбительных выражений, угроз жизни, здоровью и имуществу должностного лица, муниципального служащего, а также членов его семьи;</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отсутствие возможности прочитать какую-либо часть текста жалобы, фамилию, имя, отчество (при наличии) и (или) почтовый адрес заявителя, указанные в жалобе; отсутствие адреса, по которому должен быть направлен ответ.</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Основания для приостановления рассмотрения жалобы отсутствуют.</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5.7. Результат рассмотрения жалобы.</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 xml:space="preserve">По результатам рассмотрения жалобы администрация,  управление, МФЦ принимает одно из следующих решений: </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 xml:space="preserve">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Ставропольского края, нормативными правовыми актами Благодарненского городского округа Ставропольского края; отказывает в удовлетворении жалобы; </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Письменный мотивированный ответ о результатах рассмотрения жалобы направляется по адресу (адресам) электронной почты (при наличии) и почтовому адресу, указанным в жалобе, не позднее рабочего дня, следующего за днем окончания рассмотрения жалобы.</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В ответе о результатах рассмотрения жалобы указываются: должность, фамилия, имя, отчество (при наличии) должностного лица, принявшего решение по жалобе;</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сведения об органе, предоставляющем муниципальную услугу, и его должностном лице, муниципальном служащем, решения или действия (бездействие) которых обжалуется;</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фамилия, имя, отчество (при наличии) или наименование заявителя; основания для принятия решения по жалобе; принятое решение по жалобе;</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сроки устранения выявленных нарушений, в том числе срок предоставления результата муниципальной услуги, в случае признания жалобы обоснованной;</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сведения о сроке и порядке обжалования принятого решения по жалобе</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В случае признания жалобы подлежащей удовлетворению в ответе заявителю, указанном выше, дается информация о действиях, осуществляемых органом, предоставляющим муниципальную услугу,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В случае признания жалобы не подлежащей удовлетворению в ответе заявителю, указанном выше, даются аргументированные разъяснения о причинах принятого решения, а также информация о порядке обжалования принятого решения.</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В ответе по результатам рассмотрения жалобы указываются:</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а) наименование органа, рассмотревшего жалобу, должность, фамилия, имя, отчество (при наличии) ее должностного лица, принявшего решение по жалобе;</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б) номер, дата, место принятия решения, включая сведения о должностном лице, решение или действие (бездействие) которого обжалуется;</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в) фамилия, имя, отчество (при наличии) или наименование заявителя;</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г) основания для принятия решения по жалобе;</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д) принятое по жалобе решение;</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е)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ж) сведения о порядке обжалования принятого по жалобе решения.</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Уполномоченный на рассмотрение жалобы орган отказывает в удовлетворении жалобы в следующих случаях:</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а) наличие вступившего в законную силу решения суда, арбитражного суда по жалобе о том же предмете и по тем же основаниям;</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б) подача жалобы лицом, полномочия которого не подтверждены в порядке, установленном законодательством Российской Федерации;</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в) наличие решения по жалобе, принятого ранее в соответствии с требованиями настоящего раздела в отношении того же заявителя и по тому же предмету жалобы.</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Уполномоченный на рассмотрение жалобы орган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гражданину, направившему жалобу, о недопустимости злоупотребления правом.</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Уполномоченный на рассмотрение жалобы орган оставляет жалобу без ответа в следующих случаях:</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а) в жалобе не указаны фамилия гражданина, направившего обращение, или почтовый адрес, по которому должен быть направлен ответ;</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б) текст жалобы не поддается прочтению, о чем в течение 7 дней со дня регистрации жалобы сообщается гражданину, направившему жалобу, если его фамилия и почтовый адрес поддаются прочтению.</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Заявитель вправе обжаловать решения по жалобе вышестоящим должностным лицам. Решения и действия (бездействия) органа, представляющего муниципальную услугу, а также должностных лиц могут быть обжалованы в судебном порядке в сроки, установленные действующим законодательством.</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уполномоченное на рассмотрение жалоб, незамедлительно направляет имеющиеся материалы в органы прокуратуры.</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 xml:space="preserve">5.8. Порядок информирования заявителя о результатах рассмотрения жалобы. </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Не позднее дня, следующего за днем принятия соответствующего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Ответ по результатам рассмотрения жалобы подписывается Главой Благодарненского городского округа Ставропольского края или должностным лицом, назначаемым в установленном порядке.</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5.9. Порядок обжалования решения по жалобе.</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Действия (бездействия) должностных лиц администрации, управления, руководителя МФЦ, руководителя органа предоставляющего муниципальную услугу и решения, принятые в ходе предоставления муниципальной услуги, могут быть обжалованы в судебном порядке с учетом требований и сроков, установленных действующим законодательством.</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5.10. Право заявителя на получение информации и документов, необходимых для обоснования и рассмотрения жалобы.</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В случае если для подачи жалобы требуется получение информации и документов, необходимых для обоснования рассмотрения жалобы, такие информация и документы предоставляются в течение десяти рабочих дней по письменному обращению лица, намеревающегося подать жалобу.</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При желании заявителя обжаловать действия (бездействие) должностного лица администрации округа, специалиста управления, данное лицо обязано сообщить заявителю свои фамилию, имя, отчество и должность, а также фамилию, имя, отчество и должность лица, которому могут быть обжалованы действия.</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5.11. Способы информирования заявителей о порядке подачи и рассмотрения жалобы.</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 xml:space="preserve">Заявители получают информацию о порядке подачи и рассмотрения жалобы: </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 xml:space="preserve">а) при непосредственном обращении в управление; </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 xml:space="preserve">б) по телефону; </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 xml:space="preserve">в) по факсимильной связи; </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 xml:space="preserve">г) по электронной почте; </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д) в информационно-коммуникационной сети Интернет: на официальном сайте администрации Благодарненского городского округа Ставропольского края (</w:t>
      </w:r>
      <w:r w:rsidRPr="00291072">
        <w:rPr>
          <w:rFonts w:ascii="Times New Roman" w:hAnsi="Times New Roman" w:cs="Times New Roman"/>
          <w:sz w:val="28"/>
          <w:szCs w:val="28"/>
          <w:lang w:val="en-US"/>
        </w:rPr>
        <w:t>www</w:t>
      </w:r>
      <w:r w:rsidRPr="00291072">
        <w:rPr>
          <w:rFonts w:ascii="Times New Roman" w:hAnsi="Times New Roman" w:cs="Times New Roman"/>
          <w:sz w:val="28"/>
          <w:szCs w:val="28"/>
        </w:rPr>
        <w:t>.</w:t>
      </w:r>
      <w:r w:rsidRPr="00291072">
        <w:rPr>
          <w:rFonts w:ascii="Times New Roman" w:hAnsi="Times New Roman" w:cs="Times New Roman"/>
          <w:sz w:val="28"/>
          <w:szCs w:val="28"/>
          <w:lang w:val="en-US"/>
        </w:rPr>
        <w:t>abgosk</w:t>
      </w:r>
      <w:r w:rsidRPr="00291072">
        <w:rPr>
          <w:rFonts w:ascii="Times New Roman" w:hAnsi="Times New Roman" w:cs="Times New Roman"/>
          <w:sz w:val="28"/>
          <w:szCs w:val="28"/>
        </w:rPr>
        <w:t>.</w:t>
      </w:r>
      <w:r w:rsidRPr="00291072">
        <w:rPr>
          <w:rFonts w:ascii="Times New Roman" w:hAnsi="Times New Roman" w:cs="Times New Roman"/>
          <w:sz w:val="28"/>
          <w:szCs w:val="28"/>
          <w:lang w:val="en-US"/>
        </w:rPr>
        <w:t>ru</w:t>
      </w:r>
      <w:r w:rsidRPr="00291072">
        <w:rPr>
          <w:rFonts w:ascii="Times New Roman" w:hAnsi="Times New Roman" w:cs="Times New Roman"/>
          <w:sz w:val="28"/>
          <w:szCs w:val="28"/>
        </w:rPr>
        <w:t>); на Едином портале государственных и муниципальных услуг (функций) (</w:t>
      </w:r>
      <w:r w:rsidRPr="00291072">
        <w:rPr>
          <w:rFonts w:ascii="Times New Roman" w:hAnsi="Times New Roman" w:cs="Times New Roman"/>
          <w:sz w:val="28"/>
          <w:szCs w:val="28"/>
          <w:lang w:val="en-US"/>
        </w:rPr>
        <w:t>www</w:t>
      </w:r>
      <w:r w:rsidRPr="00291072">
        <w:rPr>
          <w:rFonts w:ascii="Times New Roman" w:hAnsi="Times New Roman" w:cs="Times New Roman"/>
          <w:sz w:val="28"/>
          <w:szCs w:val="28"/>
        </w:rPr>
        <w:t>.</w:t>
      </w:r>
      <w:r w:rsidRPr="00291072">
        <w:rPr>
          <w:rFonts w:ascii="Times New Roman" w:hAnsi="Times New Roman" w:cs="Times New Roman"/>
          <w:sz w:val="28"/>
          <w:szCs w:val="28"/>
          <w:lang w:val="en-US"/>
        </w:rPr>
        <w:t>gosuslugi</w:t>
      </w:r>
      <w:r w:rsidRPr="00291072">
        <w:rPr>
          <w:rFonts w:ascii="Times New Roman" w:hAnsi="Times New Roman" w:cs="Times New Roman"/>
          <w:sz w:val="28"/>
          <w:szCs w:val="28"/>
        </w:rPr>
        <w:t>.</w:t>
      </w:r>
      <w:r w:rsidRPr="00291072">
        <w:rPr>
          <w:rFonts w:ascii="Times New Roman" w:hAnsi="Times New Roman" w:cs="Times New Roman"/>
          <w:sz w:val="28"/>
          <w:szCs w:val="28"/>
          <w:lang w:val="en-US"/>
        </w:rPr>
        <w:t>ru</w:t>
      </w:r>
      <w:r w:rsidRPr="00291072">
        <w:rPr>
          <w:rFonts w:ascii="Times New Roman" w:hAnsi="Times New Roman" w:cs="Times New Roman"/>
          <w:sz w:val="28"/>
          <w:szCs w:val="28"/>
        </w:rPr>
        <w:t>); на региональном портале государственных и муниципальных услуг (функций) (</w:t>
      </w:r>
      <w:r w:rsidRPr="00291072">
        <w:rPr>
          <w:rFonts w:ascii="Times New Roman" w:hAnsi="Times New Roman" w:cs="Times New Roman"/>
          <w:sz w:val="28"/>
          <w:szCs w:val="28"/>
          <w:lang w:val="en-US"/>
        </w:rPr>
        <w:t>www</w:t>
      </w:r>
      <w:r w:rsidRPr="00291072">
        <w:rPr>
          <w:rFonts w:ascii="Times New Roman" w:hAnsi="Times New Roman" w:cs="Times New Roman"/>
          <w:sz w:val="28"/>
          <w:szCs w:val="28"/>
        </w:rPr>
        <w:t>.26.</w:t>
      </w:r>
      <w:r w:rsidRPr="00291072">
        <w:rPr>
          <w:rFonts w:ascii="Times New Roman" w:hAnsi="Times New Roman" w:cs="Times New Roman"/>
          <w:sz w:val="28"/>
          <w:szCs w:val="28"/>
          <w:lang w:val="en-US"/>
        </w:rPr>
        <w:t>gosuslugi</w:t>
      </w:r>
      <w:r w:rsidRPr="00291072">
        <w:rPr>
          <w:rFonts w:ascii="Times New Roman" w:hAnsi="Times New Roman" w:cs="Times New Roman"/>
          <w:sz w:val="28"/>
          <w:szCs w:val="28"/>
        </w:rPr>
        <w:t>.</w:t>
      </w:r>
      <w:r w:rsidRPr="00291072">
        <w:rPr>
          <w:rFonts w:ascii="Times New Roman" w:hAnsi="Times New Roman" w:cs="Times New Roman"/>
          <w:sz w:val="28"/>
          <w:szCs w:val="28"/>
          <w:lang w:val="en-US"/>
        </w:rPr>
        <w:t>ru</w:t>
      </w:r>
      <w:r w:rsidRPr="00291072">
        <w:rPr>
          <w:rFonts w:ascii="Times New Roman" w:hAnsi="Times New Roman" w:cs="Times New Roman"/>
          <w:sz w:val="28"/>
          <w:szCs w:val="28"/>
        </w:rPr>
        <w:t>).</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rPr>
        <w:t>Информация о порядке подачи и рассмотрения жалобы размещается на официальном сайте администрации округа, в средствах массовой информации, на информационном стенде, а также в федеральной государственной информационной системе «Единый портал государственных и муниципальных услуг».</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AB634F" w:rsidRPr="00291072" w:rsidRDefault="00AB634F" w:rsidP="00291072">
      <w:pPr>
        <w:spacing w:after="0" w:line="240" w:lineRule="auto"/>
        <w:jc w:val="both"/>
        <w:rPr>
          <w:sz w:val="28"/>
          <w:szCs w:val="28"/>
        </w:rPr>
        <w:sectPr w:rsidR="00AB634F" w:rsidRPr="00291072" w:rsidSect="00A17E4F">
          <w:headerReference w:type="default" r:id="rId46"/>
          <w:pgSz w:w="11906" w:h="16838"/>
          <w:pgMar w:top="1418" w:right="567" w:bottom="1134" w:left="1985" w:header="709" w:footer="709" w:gutter="0"/>
          <w:cols w:space="708"/>
          <w:titlePg/>
          <w:docGrid w:linePitch="360"/>
        </w:sectPr>
      </w:pPr>
    </w:p>
    <w:tbl>
      <w:tblPr>
        <w:tblW w:w="882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828"/>
      </w:tblGrid>
      <w:tr w:rsidR="00AB634F" w:rsidRPr="00291072">
        <w:trPr>
          <w:trHeight w:val="1215"/>
        </w:trPr>
        <w:tc>
          <w:tcPr>
            <w:tcW w:w="8828" w:type="dxa"/>
            <w:tcBorders>
              <w:top w:val="nil"/>
              <w:left w:val="nil"/>
              <w:bottom w:val="nil"/>
              <w:right w:val="nil"/>
            </w:tcBorders>
          </w:tcPr>
          <w:p w:rsidR="00AB634F" w:rsidRPr="00291072" w:rsidRDefault="00AB634F" w:rsidP="00291072">
            <w:pPr>
              <w:spacing w:after="0" w:line="240" w:lineRule="exact"/>
              <w:jc w:val="center"/>
              <w:rPr>
                <w:sz w:val="28"/>
                <w:szCs w:val="28"/>
              </w:rPr>
            </w:pPr>
            <w:r w:rsidRPr="00291072">
              <w:rPr>
                <w:rFonts w:ascii="Times New Roman" w:hAnsi="Times New Roman" w:cs="Times New Roman"/>
                <w:sz w:val="28"/>
                <w:szCs w:val="28"/>
              </w:rPr>
              <w:t>Приложение 1</w:t>
            </w:r>
          </w:p>
          <w:p w:rsidR="00AB634F" w:rsidRPr="00291072" w:rsidRDefault="00AB634F" w:rsidP="00291072">
            <w:pPr>
              <w:spacing w:after="0" w:line="240" w:lineRule="exact"/>
              <w:jc w:val="both"/>
              <w:rPr>
                <w:rFonts w:ascii="Times New Roman" w:hAnsi="Times New Roman" w:cs="Times New Roman"/>
                <w:sz w:val="28"/>
                <w:szCs w:val="28"/>
                <w:lang w:eastAsia="ru-RU"/>
              </w:rPr>
            </w:pPr>
            <w:r w:rsidRPr="00291072">
              <w:rPr>
                <w:rFonts w:ascii="Times New Roman" w:hAnsi="Times New Roman" w:cs="Times New Roman"/>
                <w:sz w:val="28"/>
                <w:szCs w:val="28"/>
              </w:rPr>
              <w:t xml:space="preserve">к административному регламенту предоставления администрацией Благодарненского городского округа Ставропольского края муниципальной услуги </w:t>
            </w:r>
            <w:r w:rsidRPr="00291072">
              <w:rPr>
                <w:rFonts w:ascii="Times New Roman" w:hAnsi="Times New Roman" w:cs="Times New Roman"/>
                <w:sz w:val="28"/>
                <w:szCs w:val="28"/>
                <w:lang w:eastAsia="ru-RU"/>
              </w:rPr>
              <w:t>«</w:t>
            </w:r>
            <w:r w:rsidRPr="00291072">
              <w:rPr>
                <w:rFonts w:ascii="Times New Roman" w:hAnsi="Times New Roman" w:cs="Times New Roman"/>
                <w:sz w:val="28"/>
                <w:szCs w:val="28"/>
              </w:rPr>
              <w:t>Предоставление в аренду земельных участков для индивидуального жилищного строительства или ведения личного подсобного хозяйства гражданам, имеющим трех и более детей</w:t>
            </w:r>
            <w:r w:rsidRPr="00291072">
              <w:rPr>
                <w:rFonts w:ascii="Times New Roman" w:hAnsi="Times New Roman" w:cs="Times New Roman"/>
                <w:sz w:val="28"/>
                <w:szCs w:val="28"/>
                <w:lang w:eastAsia="ru-RU"/>
              </w:rPr>
              <w:t>»</w:t>
            </w:r>
          </w:p>
          <w:p w:rsidR="00AB634F" w:rsidRPr="00291072" w:rsidRDefault="00AB634F" w:rsidP="00291072">
            <w:pPr>
              <w:spacing w:after="0" w:line="240" w:lineRule="exact"/>
              <w:jc w:val="center"/>
              <w:rPr>
                <w:rFonts w:ascii="Times New Roman" w:hAnsi="Times New Roman" w:cs="Times New Roman"/>
                <w:sz w:val="28"/>
                <w:szCs w:val="28"/>
              </w:rPr>
            </w:pPr>
            <w:r w:rsidRPr="00291072">
              <w:rPr>
                <w:rFonts w:ascii="Times New Roman" w:hAnsi="Times New Roman" w:cs="Times New Roman"/>
                <w:sz w:val="28"/>
                <w:szCs w:val="28"/>
                <w:lang w:eastAsia="ru-RU"/>
              </w:rPr>
              <w:t>№ 128 от 05 февраля 2020 года</w:t>
            </w:r>
          </w:p>
        </w:tc>
      </w:tr>
    </w:tbl>
    <w:p w:rsidR="00AB634F" w:rsidRPr="00291072" w:rsidRDefault="00AB634F" w:rsidP="00291072">
      <w:pPr>
        <w:spacing w:after="0" w:line="240" w:lineRule="auto"/>
        <w:ind w:firstLine="709"/>
        <w:jc w:val="both"/>
        <w:rPr>
          <w:rFonts w:ascii="Times New Roman" w:hAnsi="Times New Roman" w:cs="Times New Roman"/>
          <w:b/>
          <w:bCs/>
          <w:sz w:val="28"/>
          <w:szCs w:val="28"/>
        </w:rPr>
      </w:pPr>
    </w:p>
    <w:p w:rsidR="00AB634F" w:rsidRPr="00291072" w:rsidRDefault="00AB634F" w:rsidP="00291072">
      <w:pPr>
        <w:spacing w:after="0" w:line="240" w:lineRule="exact"/>
        <w:ind w:firstLine="709"/>
        <w:jc w:val="both"/>
        <w:rPr>
          <w:rFonts w:ascii="Times New Roman" w:hAnsi="Times New Roman" w:cs="Times New Roman"/>
          <w:b/>
          <w:bCs/>
          <w:sz w:val="28"/>
          <w:szCs w:val="28"/>
        </w:rPr>
      </w:pPr>
    </w:p>
    <w:p w:rsidR="00AB634F" w:rsidRPr="00291072" w:rsidRDefault="00AB634F" w:rsidP="00291072">
      <w:pPr>
        <w:autoSpaceDE w:val="0"/>
        <w:autoSpaceDN w:val="0"/>
        <w:adjustRightInd w:val="0"/>
        <w:spacing w:after="0" w:line="240" w:lineRule="exact"/>
        <w:ind w:firstLine="709"/>
        <w:jc w:val="center"/>
        <w:rPr>
          <w:rFonts w:ascii="Times New Roman" w:hAnsi="Times New Roman" w:cs="Times New Roman"/>
          <w:sz w:val="28"/>
          <w:szCs w:val="28"/>
          <w:lang w:eastAsia="ru-RU"/>
        </w:rPr>
      </w:pPr>
      <w:r w:rsidRPr="00291072">
        <w:rPr>
          <w:rFonts w:ascii="Times New Roman" w:hAnsi="Times New Roman" w:cs="Times New Roman"/>
          <w:sz w:val="28"/>
          <w:szCs w:val="28"/>
          <w:lang w:eastAsia="ru-RU"/>
        </w:rPr>
        <w:t>БЛОК-СХЕМА</w:t>
      </w:r>
    </w:p>
    <w:p w:rsidR="00AB634F" w:rsidRPr="00291072" w:rsidRDefault="00AB634F" w:rsidP="00291072">
      <w:pPr>
        <w:spacing w:after="0" w:line="240" w:lineRule="exact"/>
        <w:jc w:val="both"/>
        <w:rPr>
          <w:rFonts w:ascii="Times New Roman" w:hAnsi="Times New Roman" w:cs="Times New Roman"/>
          <w:sz w:val="28"/>
          <w:szCs w:val="28"/>
        </w:rPr>
      </w:pPr>
      <w:r w:rsidRPr="00291072">
        <w:rPr>
          <w:rFonts w:ascii="Times New Roman" w:hAnsi="Times New Roman" w:cs="Times New Roman"/>
          <w:sz w:val="28"/>
          <w:szCs w:val="28"/>
        </w:rPr>
        <w:t xml:space="preserve">предоставления муниципальной услуги </w:t>
      </w:r>
      <w:r w:rsidRPr="00291072">
        <w:rPr>
          <w:rFonts w:ascii="Times New Roman" w:hAnsi="Times New Roman" w:cs="Times New Roman"/>
          <w:sz w:val="28"/>
          <w:szCs w:val="28"/>
          <w:lang w:eastAsia="ru-RU"/>
        </w:rPr>
        <w:t>«</w:t>
      </w:r>
      <w:r w:rsidRPr="00291072">
        <w:rPr>
          <w:rFonts w:ascii="Times New Roman" w:hAnsi="Times New Roman" w:cs="Times New Roman"/>
          <w:sz w:val="28"/>
          <w:szCs w:val="28"/>
        </w:rPr>
        <w:t>Предоставление в аренду земельных участков для индивидуального жилищного строительства или ведения личного подсобного хозяйства гражданам, имеющим трех и более детей</w:t>
      </w:r>
      <w:r w:rsidRPr="00291072">
        <w:rPr>
          <w:rFonts w:ascii="Times New Roman" w:hAnsi="Times New Roman" w:cs="Times New Roman"/>
          <w:sz w:val="28"/>
          <w:szCs w:val="28"/>
          <w:lang w:eastAsia="ru-RU"/>
        </w:rPr>
        <w:t>»</w:t>
      </w:r>
    </w:p>
    <w:p w:rsidR="00AB634F" w:rsidRPr="00291072" w:rsidRDefault="00AB634F" w:rsidP="00291072">
      <w:pPr>
        <w:spacing w:after="0" w:line="240" w:lineRule="auto"/>
        <w:ind w:firstLine="709"/>
        <w:jc w:val="both"/>
        <w:rPr>
          <w:rFonts w:ascii="Times New Roman" w:hAnsi="Times New Roman" w:cs="Times New Roman"/>
          <w:sz w:val="26"/>
          <w:szCs w:val="26"/>
        </w:rPr>
      </w:pPr>
      <w:r>
        <w:rPr>
          <w:noProof/>
          <w:lang w:eastAsia="ru-RU"/>
        </w:rPr>
        <w:pict>
          <v:group id="Полотно 32" o:spid="_x0000_s1026" editas="canvas" style="position:absolute;margin-left:-18.75pt;margin-top:23.55pt;width:438pt;height:334.6pt;z-index:251658240;mso-position-horizontal-relative:char;mso-position-vertical-relative:line" coordsize="55626,424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5626;height:42494;visibility:visible">
              <v:fill o:detectmouseclick="t"/>
              <v:path o:connecttype="none"/>
            </v:shape>
            <v:rect id="Rectangle 4" o:spid="_x0000_s1028" style="position:absolute;left:13240;top:838;width:27311;height:5963;visibility:visible">
              <v:textbox inset="1.67639mm,.83819mm,1.67639mm,.83819mm">
                <w:txbxContent>
                  <w:p w:rsidR="00AB634F" w:rsidRPr="00A5154D" w:rsidRDefault="00AB634F" w:rsidP="00291072">
                    <w:pPr>
                      <w:spacing w:after="0" w:line="240" w:lineRule="auto"/>
                      <w:jc w:val="center"/>
                      <w:rPr>
                        <w:rFonts w:ascii="Times New Roman" w:hAnsi="Times New Roman" w:cs="Times New Roman"/>
                        <w:sz w:val="20"/>
                        <w:szCs w:val="20"/>
                      </w:rPr>
                    </w:pPr>
                    <w:r w:rsidRPr="00A5154D">
                      <w:rPr>
                        <w:rFonts w:ascii="Times New Roman" w:hAnsi="Times New Roman" w:cs="Times New Roman"/>
                        <w:sz w:val="20"/>
                        <w:szCs w:val="20"/>
                      </w:rPr>
                      <w:t xml:space="preserve">Начало исполнения функции: </w:t>
                    </w:r>
                  </w:p>
                  <w:p w:rsidR="00AB634F" w:rsidRPr="008137C0" w:rsidRDefault="00AB634F" w:rsidP="00291072">
                    <w:pPr>
                      <w:spacing w:after="0" w:line="240" w:lineRule="auto"/>
                      <w:jc w:val="center"/>
                      <w:rPr>
                        <w:b/>
                        <w:bCs/>
                        <w:sz w:val="20"/>
                        <w:szCs w:val="20"/>
                      </w:rPr>
                    </w:pPr>
                    <w:r>
                      <w:rPr>
                        <w:rFonts w:ascii="Times New Roman" w:hAnsi="Times New Roman" w:cs="Times New Roman"/>
                        <w:sz w:val="20"/>
                        <w:szCs w:val="20"/>
                      </w:rPr>
                      <w:t>Прием заявления о предоставлении земельного участка в аренду</w:t>
                    </w:r>
                  </w:p>
                </w:txbxContent>
              </v:textbox>
            </v:rect>
            <v:rect id="Rectangle 5" o:spid="_x0000_s1029" style="position:absolute;left:14002;top:11379;width:24269;height:6058;visibility:visible">
              <v:textbox inset="1.67639mm,.83819mm,1.67639mm,.83819mm">
                <w:txbxContent>
                  <w:p w:rsidR="00AB634F" w:rsidRPr="00294812" w:rsidRDefault="00AB634F" w:rsidP="00291072">
                    <w:pPr>
                      <w:jc w:val="center"/>
                      <w:rPr>
                        <w:rFonts w:ascii="Times New Roman" w:hAnsi="Times New Roman" w:cs="Times New Roman"/>
                        <w:sz w:val="20"/>
                        <w:szCs w:val="20"/>
                      </w:rPr>
                    </w:pPr>
                    <w:r w:rsidRPr="00294812">
                      <w:rPr>
                        <w:rFonts w:ascii="Times New Roman" w:hAnsi="Times New Roman" w:cs="Times New Roman"/>
                        <w:sz w:val="20"/>
                        <w:szCs w:val="20"/>
                      </w:rPr>
                      <w:t xml:space="preserve">Установление оснований </w:t>
                    </w:r>
                    <w:r>
                      <w:rPr>
                        <w:rFonts w:ascii="Times New Roman" w:hAnsi="Times New Roman" w:cs="Times New Roman"/>
                        <w:sz w:val="20"/>
                        <w:szCs w:val="20"/>
                      </w:rPr>
                      <w:t>предоставления муниципальной услуги или отказа в предоставлении  муниципальной услуги</w:t>
                    </w:r>
                  </w:p>
                </w:txbxContent>
              </v:textbox>
            </v:rect>
            <v:line id="Line 6" o:spid="_x0000_s1030" style="position:absolute;visibility:visible" from="25007,7587" to="25007,10621" o:connectortype="straight">
              <v:stroke endarrow="block"/>
            </v:line>
            <v:rect id="Rectangle 7" o:spid="_x0000_s1031" style="position:absolute;left:7614;top:21666;width:20618;height:5766;visibility:visible">
              <v:textbox inset="1.67639mm,.83819mm,1.67639mm,.83819mm">
                <w:txbxContent>
                  <w:p w:rsidR="00AB634F" w:rsidRPr="00294812" w:rsidRDefault="00AB634F" w:rsidP="00291072">
                    <w:pPr>
                      <w:jc w:val="center"/>
                      <w:rPr>
                        <w:rFonts w:ascii="Times New Roman" w:hAnsi="Times New Roman" w:cs="Times New Roman"/>
                        <w:sz w:val="20"/>
                        <w:szCs w:val="20"/>
                      </w:rPr>
                    </w:pPr>
                    <w:r w:rsidRPr="00294812">
                      <w:rPr>
                        <w:rFonts w:ascii="Times New Roman" w:hAnsi="Times New Roman" w:cs="Times New Roman"/>
                        <w:sz w:val="20"/>
                        <w:szCs w:val="20"/>
                      </w:rPr>
                      <w:t xml:space="preserve">Наличие </w:t>
                    </w:r>
                    <w:r>
                      <w:rPr>
                        <w:rFonts w:ascii="Times New Roman" w:hAnsi="Times New Roman" w:cs="Times New Roman"/>
                        <w:sz w:val="20"/>
                        <w:szCs w:val="20"/>
                      </w:rPr>
                      <w:t xml:space="preserve">оснований для предоставления земельного участка </w:t>
                    </w:r>
                  </w:p>
                </w:txbxContent>
              </v:textbox>
            </v:rect>
            <v:rect id="Rectangle 8" o:spid="_x0000_s1032" style="position:absolute;left:18631;top:29870;width:16764;height:5411;visibility:visible">
              <v:textbox inset="1.67639mm,.83819mm,1.67639mm,.83819mm">
                <w:txbxContent>
                  <w:p w:rsidR="00AB634F" w:rsidRPr="00294812" w:rsidRDefault="00AB634F" w:rsidP="00291072">
                    <w:pPr>
                      <w:jc w:val="center"/>
                      <w:rPr>
                        <w:rFonts w:ascii="Times New Roman" w:hAnsi="Times New Roman" w:cs="Times New Roman"/>
                        <w:sz w:val="20"/>
                        <w:szCs w:val="20"/>
                      </w:rPr>
                    </w:pPr>
                    <w:r>
                      <w:rPr>
                        <w:rFonts w:ascii="Times New Roman" w:hAnsi="Times New Roman" w:cs="Times New Roman"/>
                        <w:sz w:val="20"/>
                        <w:szCs w:val="20"/>
                      </w:rPr>
                      <w:t xml:space="preserve">Подготовка договора аренды </w:t>
                    </w:r>
                  </w:p>
                </w:txbxContent>
              </v:textbox>
            </v:rect>
            <v:rect id="Rectangle 10" o:spid="_x0000_s1033" style="position:absolute;left:4573;top:22811;width:4046;height:2285;visibility:visible" stroked="f">
              <v:textbox inset="1.67639mm,.83819mm,1.67639mm,.83819mm">
                <w:txbxContent>
                  <w:p w:rsidR="00AB634F" w:rsidRPr="0065225F" w:rsidRDefault="00AB634F" w:rsidP="00291072">
                    <w:pPr>
                      <w:rPr>
                        <w:rFonts w:ascii="Times New Roman" w:hAnsi="Times New Roman" w:cs="Times New Roman"/>
                        <w:sz w:val="20"/>
                        <w:szCs w:val="20"/>
                      </w:rPr>
                    </w:pPr>
                    <w:r w:rsidRPr="0065225F">
                      <w:rPr>
                        <w:rFonts w:ascii="Times New Roman" w:hAnsi="Times New Roman" w:cs="Times New Roman"/>
                        <w:sz w:val="20"/>
                        <w:szCs w:val="20"/>
                      </w:rPr>
                      <w:t>ДА</w:t>
                    </w:r>
                  </w:p>
                </w:txbxContent>
              </v:textbox>
            </v:rect>
            <v:rect id="Rectangle 11" o:spid="_x0000_s1034" style="position:absolute;left:28950;top:22809;width:4711;height:3410;visibility:visible" stroked="f">
              <v:textbox inset="1.67639mm,.83819mm,1.67639mm,.83819mm">
                <w:txbxContent>
                  <w:p w:rsidR="00AB634F" w:rsidRPr="0065225F" w:rsidRDefault="00AB634F" w:rsidP="00291072">
                    <w:pPr>
                      <w:rPr>
                        <w:rFonts w:ascii="Times New Roman" w:hAnsi="Times New Roman" w:cs="Times New Roman"/>
                        <w:sz w:val="20"/>
                        <w:szCs w:val="20"/>
                      </w:rPr>
                    </w:pPr>
                    <w:r>
                      <w:rPr>
                        <w:rFonts w:ascii="Times New Roman" w:hAnsi="Times New Roman" w:cs="Times New Roman"/>
                        <w:sz w:val="20"/>
                        <w:szCs w:val="20"/>
                      </w:rPr>
                      <w:t xml:space="preserve"> НЕТ</w:t>
                    </w:r>
                  </w:p>
                </w:txbxContent>
              </v:textbox>
            </v:rect>
            <v:rect id="Rectangle 13" o:spid="_x0000_s1035" style="position:absolute;left:28740;top:37344;width:23120;height:5150;visibility:visible">
              <v:textbox inset="1.67639mm,.83819mm,1.67639mm,.83819mm">
                <w:txbxContent>
                  <w:p w:rsidR="00AB634F" w:rsidRPr="00A00864" w:rsidRDefault="00AB634F" w:rsidP="00291072">
                    <w:pPr>
                      <w:spacing w:line="240" w:lineRule="exact"/>
                      <w:jc w:val="center"/>
                      <w:rPr>
                        <w:rFonts w:ascii="Times New Roman" w:hAnsi="Times New Roman" w:cs="Times New Roman"/>
                      </w:rPr>
                    </w:pPr>
                    <w:r w:rsidRPr="00A00864">
                      <w:rPr>
                        <w:rFonts w:ascii="Times New Roman" w:hAnsi="Times New Roman" w:cs="Times New Roman"/>
                      </w:rPr>
                      <w:t>Выдача заявителю отказа в предоставлении</w:t>
                    </w:r>
                    <w:r>
                      <w:rPr>
                        <w:rFonts w:ascii="Times New Roman" w:hAnsi="Times New Roman" w:cs="Times New Roman"/>
                      </w:rPr>
                      <w:t xml:space="preserve"> услуги</w:t>
                    </w:r>
                  </w:p>
                </w:txbxContent>
              </v:textbox>
            </v:rect>
            <v:rect id="Rectangle 14" o:spid="_x0000_s1036" style="position:absolute;left:43586;top:5664;width:12040;height:10846;visibility:visible">
              <v:textbox>
                <w:txbxContent>
                  <w:p w:rsidR="00AB634F" w:rsidRPr="008334DB" w:rsidRDefault="00AB634F" w:rsidP="00291072">
                    <w:pPr>
                      <w:ind w:left="-142" w:right="-230"/>
                      <w:jc w:val="center"/>
                    </w:pPr>
                    <w:r w:rsidRPr="00A5154D">
                      <w:rPr>
                        <w:rFonts w:ascii="Times New Roman" w:hAnsi="Times New Roman" w:cs="Times New Roman"/>
                        <w:sz w:val="20"/>
                        <w:szCs w:val="20"/>
                      </w:rPr>
                      <w:t>Право заявителя прекратить подачу документов для устранения недостатков</w:t>
                    </w:r>
                  </w:p>
                </w:txbxContent>
              </v:textbox>
            </v:rect>
            <v:line id="Line 17" o:spid="_x0000_s1037" style="position:absolute;visibility:visible" from="42671,33147" to="42671,33147" o:connectortype="straight">
              <v:stroke endarrow="block"/>
            </v:line>
            <v:line id="Line 18" o:spid="_x0000_s1038" style="position:absolute;visibility:visible" from="41906,33147" to="41906,33147" o:connectortype="straight">
              <v:stroke endarrow="block"/>
            </v:line>
            <v:rect id="Rectangle 19" o:spid="_x0000_s1039" style="position:absolute;top:6801;width:12065;height:9157;visibility:visible">
              <v:textbox>
                <w:txbxContent>
                  <w:p w:rsidR="00AB634F" w:rsidRPr="00294812" w:rsidRDefault="00AB634F" w:rsidP="00291072">
                    <w:pPr>
                      <w:rPr>
                        <w:rFonts w:ascii="Times New Roman" w:hAnsi="Times New Roman" w:cs="Times New Roman"/>
                        <w:sz w:val="20"/>
                        <w:szCs w:val="20"/>
                      </w:rPr>
                    </w:pPr>
                    <w:r w:rsidRPr="00294812">
                      <w:rPr>
                        <w:rFonts w:ascii="Times New Roman" w:hAnsi="Times New Roman" w:cs="Times New Roman"/>
                        <w:sz w:val="20"/>
                        <w:szCs w:val="20"/>
                      </w:rPr>
                      <w:t>Право заявителя  на информирование о  ходе и порядке оказания муниципальной услуги</w:t>
                    </w:r>
                  </w:p>
                </w:txbxContent>
              </v:textbox>
            </v:rect>
            <v:line id="Line 20" o:spid="_x0000_s1040" style="position:absolute;flip:x y;visibility:visible" from="40551,2724" to="45129,5010" o:connectortype="straight">
              <v:stroke endarrow="block"/>
            </v:line>
            <v:line id="Line 21" o:spid="_x0000_s1041" style="position:absolute;flip:x;visibility:visible" from="35814,9093" to="42672,11379" o:connectortype="straight">
              <v:stroke endarrow="block"/>
            </v:line>
            <v:rect id="Rectangle 22" o:spid="_x0000_s1042" style="position:absolute;left:36436;top:20536;width:16904;height:5696;visibility:visible">
              <v:textbox>
                <w:txbxContent>
                  <w:p w:rsidR="00AB634F" w:rsidRPr="00294812" w:rsidRDefault="00AB634F" w:rsidP="00291072">
                    <w:pPr>
                      <w:jc w:val="center"/>
                      <w:rPr>
                        <w:rFonts w:ascii="Times New Roman" w:hAnsi="Times New Roman" w:cs="Times New Roman"/>
                        <w:sz w:val="20"/>
                        <w:szCs w:val="20"/>
                      </w:rPr>
                    </w:pPr>
                    <w:r w:rsidRPr="00294812">
                      <w:rPr>
                        <w:rFonts w:ascii="Times New Roman" w:hAnsi="Times New Roman" w:cs="Times New Roman"/>
                        <w:sz w:val="20"/>
                        <w:szCs w:val="20"/>
                      </w:rPr>
                      <w:t>Наличие оснований для отказа в предоставлении услуги</w:t>
                    </w:r>
                  </w:p>
                </w:txbxContent>
              </v:textbox>
            </v:rect>
            <v:rect id="Rectangle 23" o:spid="_x0000_s1043" style="position:absolute;left:42672;top:28524;width:12078;height:5722;visibility:visible">
              <v:textbox>
                <w:txbxContent>
                  <w:p w:rsidR="00AB634F" w:rsidRPr="00294812" w:rsidRDefault="00AB634F" w:rsidP="00291072">
                    <w:pPr>
                      <w:jc w:val="center"/>
                      <w:rPr>
                        <w:rFonts w:ascii="Times New Roman" w:hAnsi="Times New Roman" w:cs="Times New Roman"/>
                        <w:sz w:val="20"/>
                        <w:szCs w:val="20"/>
                      </w:rPr>
                    </w:pPr>
                    <w:r w:rsidRPr="00294812">
                      <w:rPr>
                        <w:rFonts w:ascii="Times New Roman" w:hAnsi="Times New Roman" w:cs="Times New Roman"/>
                        <w:sz w:val="20"/>
                        <w:szCs w:val="20"/>
                      </w:rPr>
                      <w:t>Отказ в предоставлении услуги</w:t>
                    </w:r>
                  </w:p>
                </w:txbxContent>
              </v:textbox>
            </v:rect>
            <v:line id="Line 24" o:spid="_x0000_s1044" style="position:absolute;flip:y;visibility:visible" from="10668,3848" to="12954,6140" o:connectortype="straight">
              <v:stroke endarrow="block"/>
            </v:line>
            <v:line id="Line 25" o:spid="_x0000_s1045" style="position:absolute;visibility:visible" from="12065,9487" to="14351,10624" o:connectortype="straight">
              <v:stroke endarrow="block"/>
            </v:line>
            <v:line id="Line 26" o:spid="_x0000_s1046" style="position:absolute;visibility:visible" from="2286,15949" to="2286,27381" o:connectortype="straight">
              <v:stroke endarrow="block"/>
            </v:line>
            <v:line id="Line 27" o:spid="_x0000_s1047" style="position:absolute;visibility:visible" from="7616,23949" to="10667,23949" o:connectortype="straight"/>
            <v:line id="Line 28" o:spid="_x0000_s1048" style="position:absolute;visibility:visible" from="26673,23949" to="28952,23949" o:connectortype="straight"/>
            <v:line id="Line 29" o:spid="_x0000_s1049" style="position:absolute;visibility:visible" from="5340,24517" to="5341,29667" o:connectortype="straight">
              <v:stroke endarrow="block"/>
            </v:line>
            <v:line id="Line 32" o:spid="_x0000_s1050" style="position:absolute;visibility:visible" from="46479,26234" to="46479,28527" o:connectortype="straight">
              <v:stroke endarrow="block"/>
            </v:line>
            <v:line id="Line 33" o:spid="_x0000_s1051" style="position:absolute;visibility:visible" from="23622,14811" to="23622,14811" o:connectortype="straight">
              <v:stroke endarrow="block"/>
            </v:line>
            <v:line id="Line 35" o:spid="_x0000_s1052" style="position:absolute;visibility:visible" from="38271,15977" to="43586,20536" o:connectortype="straight">
              <v:stroke endarrow="block"/>
            </v:line>
            <v:shapetype id="_x0000_t32" coordsize="21600,21600" o:spt="32" o:oned="t" path="m,l21600,21600e" filled="f">
              <v:path arrowok="t" fillok="f" o:connecttype="none"/>
              <o:lock v:ext="edit" shapetype="t"/>
            </v:shapetype>
            <v:shape id="AutoShape 29" o:spid="_x0000_s1053" type="#_x0000_t32" style="position:absolute;left:13595;top:35281;width:5036;height:3098;flip:x;visibility:visible" o:connectortype="straight">
              <v:stroke endarrow="block"/>
            </v:shape>
            <v:rect id="Rectangle 16" o:spid="_x0000_s1054" style="position:absolute;left:2286;top:38557;width:20428;height:3937;visibility:visible">
              <v:textbox>
                <w:txbxContent>
                  <w:p w:rsidR="00AB634F" w:rsidRPr="00A00864" w:rsidRDefault="00AB634F" w:rsidP="00291072">
                    <w:pPr>
                      <w:spacing w:line="240" w:lineRule="exact"/>
                      <w:jc w:val="center"/>
                      <w:rPr>
                        <w:rFonts w:ascii="Times New Roman" w:hAnsi="Times New Roman" w:cs="Times New Roman"/>
                      </w:rPr>
                    </w:pPr>
                    <w:r>
                      <w:rPr>
                        <w:rFonts w:ascii="Times New Roman" w:hAnsi="Times New Roman" w:cs="Times New Roman"/>
                      </w:rPr>
                      <w:t>Выдача заявителю договора аренды земельного участка</w:t>
                    </w:r>
                  </w:p>
                </w:txbxContent>
              </v:textbox>
            </v:rect>
            <v:shape id="AutoShape 31" o:spid="_x0000_s1055" type="#_x0000_t32" style="position:absolute;left:21177;top:18123;width:5036;height:3099;flip:x;visibility:visible" o:connectortype="straight">
              <v:stroke endarrow="block"/>
            </v:shape>
            <v:shape id="AutoShape 32" o:spid="_x0000_s1056" type="#_x0000_t32" style="position:absolute;left:42672;top:34246;width:5036;height:3098;flip:x;visibility:visible" o:connectortype="straight">
              <v:stroke endarrow="block"/>
            </v:shape>
            <v:shape id="AutoShape 33" o:spid="_x0000_s1057" type="#_x0000_t32" style="position:absolute;left:33039;top:23387;width:3397;height:1;visibility:visible" o:connectortype="straight">
              <v:stroke endarrow="block"/>
            </v:shape>
            <v:rect id="Rectangle 8" o:spid="_x0000_s1058" style="position:absolute;left:1867;top:29870;width:16764;height:5411;visibility:visible">
              <v:textbox inset="1.67639mm,.83819mm,1.67639mm,.83819mm">
                <w:txbxContent>
                  <w:p w:rsidR="00AB634F" w:rsidRPr="00A44489" w:rsidRDefault="00AB634F" w:rsidP="00291072">
                    <w:pPr>
                      <w:jc w:val="center"/>
                      <w:rPr>
                        <w:rFonts w:ascii="Times New Roman" w:hAnsi="Times New Roman" w:cs="Times New Roman"/>
                        <w:sz w:val="20"/>
                        <w:szCs w:val="20"/>
                      </w:rPr>
                    </w:pPr>
                    <w:r w:rsidRPr="00A44489">
                      <w:rPr>
                        <w:rFonts w:ascii="Times New Roman" w:hAnsi="Times New Roman" w:cs="Times New Roman"/>
                        <w:sz w:val="20"/>
                        <w:szCs w:val="20"/>
                      </w:rPr>
                      <w:t>Направление межведомственного запроса (при необходимости)</w:t>
                    </w:r>
                  </w:p>
                </w:txbxContent>
              </v:textbox>
            </v:rect>
          </v:group>
        </w:pict>
      </w:r>
    </w:p>
    <w:p w:rsidR="00AB634F" w:rsidRPr="00291072" w:rsidRDefault="00AB634F" w:rsidP="00291072">
      <w:pPr>
        <w:spacing w:after="0" w:line="240" w:lineRule="auto"/>
        <w:ind w:firstLine="709"/>
        <w:jc w:val="both"/>
        <w:rPr>
          <w:rFonts w:ascii="Times New Roman" w:hAnsi="Times New Roman" w:cs="Times New Roman"/>
          <w:sz w:val="26"/>
          <w:szCs w:val="26"/>
        </w:rPr>
      </w:pPr>
    </w:p>
    <w:p w:rsidR="00AB634F" w:rsidRPr="00291072" w:rsidRDefault="00AB634F" w:rsidP="00291072">
      <w:pPr>
        <w:spacing w:after="0" w:line="240" w:lineRule="auto"/>
        <w:ind w:firstLine="709"/>
        <w:jc w:val="both"/>
        <w:rPr>
          <w:rFonts w:ascii="Times New Roman" w:hAnsi="Times New Roman" w:cs="Times New Roman"/>
          <w:sz w:val="26"/>
          <w:szCs w:val="26"/>
        </w:rPr>
      </w:pPr>
    </w:p>
    <w:p w:rsidR="00AB634F" w:rsidRPr="00291072" w:rsidRDefault="00AB634F" w:rsidP="00291072">
      <w:pPr>
        <w:spacing w:after="0" w:line="240" w:lineRule="auto"/>
        <w:ind w:firstLine="709"/>
        <w:jc w:val="both"/>
        <w:rPr>
          <w:rFonts w:ascii="Times New Roman" w:hAnsi="Times New Roman" w:cs="Times New Roman"/>
          <w:sz w:val="26"/>
          <w:szCs w:val="26"/>
        </w:rPr>
      </w:pPr>
    </w:p>
    <w:p w:rsidR="00AB634F" w:rsidRPr="00291072" w:rsidRDefault="00AB634F" w:rsidP="00291072">
      <w:pPr>
        <w:spacing w:after="0" w:line="240" w:lineRule="auto"/>
        <w:ind w:firstLine="709"/>
        <w:jc w:val="both"/>
        <w:rPr>
          <w:rFonts w:ascii="Times New Roman" w:hAnsi="Times New Roman" w:cs="Times New Roman"/>
          <w:sz w:val="26"/>
          <w:szCs w:val="26"/>
        </w:rPr>
      </w:pPr>
    </w:p>
    <w:p w:rsidR="00AB634F" w:rsidRPr="00291072" w:rsidRDefault="00AB634F" w:rsidP="00291072">
      <w:pPr>
        <w:spacing w:after="0" w:line="240" w:lineRule="auto"/>
        <w:ind w:firstLine="709"/>
        <w:jc w:val="both"/>
        <w:rPr>
          <w:rFonts w:ascii="Times New Roman" w:hAnsi="Times New Roman" w:cs="Times New Roman"/>
          <w:sz w:val="26"/>
          <w:szCs w:val="26"/>
        </w:rPr>
      </w:pPr>
    </w:p>
    <w:p w:rsidR="00AB634F" w:rsidRPr="00291072" w:rsidRDefault="00AB634F" w:rsidP="00291072">
      <w:pPr>
        <w:spacing w:after="0" w:line="240" w:lineRule="auto"/>
        <w:ind w:firstLine="709"/>
        <w:jc w:val="both"/>
        <w:rPr>
          <w:rFonts w:ascii="Times New Roman" w:hAnsi="Times New Roman" w:cs="Times New Roman"/>
          <w:sz w:val="26"/>
          <w:szCs w:val="26"/>
        </w:rPr>
      </w:pPr>
    </w:p>
    <w:p w:rsidR="00AB634F" w:rsidRPr="00291072" w:rsidRDefault="00AB634F" w:rsidP="00291072">
      <w:pPr>
        <w:spacing w:after="0" w:line="240" w:lineRule="auto"/>
        <w:ind w:firstLine="709"/>
        <w:jc w:val="both"/>
        <w:rPr>
          <w:rFonts w:ascii="Times New Roman" w:hAnsi="Times New Roman" w:cs="Times New Roman"/>
          <w:sz w:val="26"/>
          <w:szCs w:val="26"/>
        </w:rPr>
      </w:pPr>
    </w:p>
    <w:p w:rsidR="00AB634F" w:rsidRPr="00291072" w:rsidRDefault="00AB634F" w:rsidP="00291072">
      <w:pPr>
        <w:spacing w:after="0" w:line="240" w:lineRule="auto"/>
        <w:ind w:firstLine="709"/>
        <w:jc w:val="both"/>
        <w:rPr>
          <w:rFonts w:ascii="Times New Roman" w:hAnsi="Times New Roman" w:cs="Times New Roman"/>
          <w:sz w:val="26"/>
          <w:szCs w:val="26"/>
        </w:rPr>
      </w:pPr>
    </w:p>
    <w:p w:rsidR="00AB634F" w:rsidRPr="00291072" w:rsidRDefault="00AB634F" w:rsidP="00291072">
      <w:pPr>
        <w:spacing w:after="0" w:line="240" w:lineRule="auto"/>
        <w:ind w:firstLine="709"/>
        <w:jc w:val="both"/>
        <w:rPr>
          <w:rFonts w:ascii="Times New Roman" w:hAnsi="Times New Roman" w:cs="Times New Roman"/>
          <w:sz w:val="26"/>
          <w:szCs w:val="26"/>
        </w:rPr>
      </w:pPr>
    </w:p>
    <w:p w:rsidR="00AB634F" w:rsidRPr="00291072" w:rsidRDefault="00AB634F" w:rsidP="00291072">
      <w:pPr>
        <w:spacing w:after="0" w:line="240" w:lineRule="auto"/>
        <w:ind w:firstLine="709"/>
        <w:jc w:val="both"/>
        <w:rPr>
          <w:rFonts w:ascii="Times New Roman" w:hAnsi="Times New Roman" w:cs="Times New Roman"/>
          <w:sz w:val="26"/>
          <w:szCs w:val="26"/>
        </w:rPr>
      </w:pPr>
    </w:p>
    <w:p w:rsidR="00AB634F" w:rsidRPr="00291072" w:rsidRDefault="00AB634F" w:rsidP="00291072">
      <w:pPr>
        <w:spacing w:after="0" w:line="240" w:lineRule="auto"/>
        <w:ind w:firstLine="709"/>
        <w:jc w:val="both"/>
        <w:rPr>
          <w:rFonts w:ascii="Times New Roman" w:hAnsi="Times New Roman" w:cs="Times New Roman"/>
          <w:sz w:val="26"/>
          <w:szCs w:val="26"/>
        </w:rPr>
      </w:pPr>
    </w:p>
    <w:p w:rsidR="00AB634F" w:rsidRPr="00291072" w:rsidRDefault="00AB634F" w:rsidP="00291072">
      <w:pPr>
        <w:spacing w:after="0" w:line="240" w:lineRule="auto"/>
        <w:ind w:firstLine="709"/>
        <w:jc w:val="both"/>
        <w:rPr>
          <w:rFonts w:ascii="Times New Roman" w:hAnsi="Times New Roman" w:cs="Times New Roman"/>
          <w:sz w:val="26"/>
          <w:szCs w:val="26"/>
        </w:rPr>
      </w:pPr>
    </w:p>
    <w:p w:rsidR="00AB634F" w:rsidRPr="00291072" w:rsidRDefault="00AB634F" w:rsidP="00291072">
      <w:pPr>
        <w:spacing w:after="0" w:line="240" w:lineRule="auto"/>
        <w:ind w:firstLine="709"/>
        <w:jc w:val="both"/>
        <w:rPr>
          <w:rFonts w:ascii="Times New Roman" w:hAnsi="Times New Roman" w:cs="Times New Roman"/>
          <w:sz w:val="26"/>
          <w:szCs w:val="26"/>
        </w:rPr>
      </w:pPr>
    </w:p>
    <w:p w:rsidR="00AB634F" w:rsidRPr="00291072" w:rsidRDefault="00AB634F" w:rsidP="00291072">
      <w:pPr>
        <w:spacing w:after="0" w:line="240" w:lineRule="auto"/>
        <w:ind w:firstLine="709"/>
        <w:jc w:val="both"/>
        <w:rPr>
          <w:rFonts w:ascii="Times New Roman" w:hAnsi="Times New Roman" w:cs="Times New Roman"/>
          <w:sz w:val="26"/>
          <w:szCs w:val="26"/>
        </w:rPr>
      </w:pPr>
    </w:p>
    <w:p w:rsidR="00AB634F" w:rsidRPr="00291072" w:rsidRDefault="00AB634F" w:rsidP="00291072">
      <w:pPr>
        <w:spacing w:after="0" w:line="240" w:lineRule="auto"/>
        <w:ind w:firstLine="709"/>
        <w:jc w:val="both"/>
        <w:rPr>
          <w:rFonts w:ascii="Times New Roman" w:hAnsi="Times New Roman" w:cs="Times New Roman"/>
          <w:sz w:val="26"/>
          <w:szCs w:val="26"/>
        </w:rPr>
      </w:pPr>
    </w:p>
    <w:p w:rsidR="00AB634F" w:rsidRPr="00291072" w:rsidRDefault="00AB634F" w:rsidP="00291072">
      <w:pPr>
        <w:spacing w:after="0" w:line="240" w:lineRule="auto"/>
        <w:ind w:firstLine="709"/>
        <w:jc w:val="both"/>
        <w:rPr>
          <w:rFonts w:ascii="Times New Roman" w:hAnsi="Times New Roman" w:cs="Times New Roman"/>
          <w:sz w:val="26"/>
          <w:szCs w:val="26"/>
        </w:rPr>
      </w:pPr>
    </w:p>
    <w:p w:rsidR="00AB634F" w:rsidRPr="00291072" w:rsidRDefault="00AB634F" w:rsidP="00291072">
      <w:pPr>
        <w:spacing w:after="0" w:line="240" w:lineRule="auto"/>
        <w:ind w:firstLine="709"/>
        <w:jc w:val="both"/>
        <w:rPr>
          <w:rFonts w:ascii="Times New Roman" w:hAnsi="Times New Roman" w:cs="Times New Roman"/>
          <w:sz w:val="26"/>
          <w:szCs w:val="26"/>
        </w:rPr>
      </w:pPr>
    </w:p>
    <w:p w:rsidR="00AB634F" w:rsidRPr="00291072" w:rsidRDefault="00AB634F" w:rsidP="00291072">
      <w:pPr>
        <w:spacing w:after="0" w:line="240" w:lineRule="auto"/>
        <w:ind w:firstLine="709"/>
        <w:jc w:val="both"/>
        <w:rPr>
          <w:rFonts w:ascii="Times New Roman" w:hAnsi="Times New Roman" w:cs="Times New Roman"/>
          <w:sz w:val="26"/>
          <w:szCs w:val="26"/>
        </w:rPr>
      </w:pPr>
    </w:p>
    <w:p w:rsidR="00AB634F" w:rsidRPr="00291072" w:rsidRDefault="00AB634F" w:rsidP="00291072">
      <w:pPr>
        <w:spacing w:after="0" w:line="240" w:lineRule="auto"/>
        <w:ind w:firstLine="709"/>
        <w:jc w:val="both"/>
        <w:rPr>
          <w:rFonts w:ascii="Times New Roman" w:hAnsi="Times New Roman" w:cs="Times New Roman"/>
          <w:sz w:val="26"/>
          <w:szCs w:val="26"/>
        </w:rPr>
      </w:pPr>
    </w:p>
    <w:p w:rsidR="00AB634F" w:rsidRPr="00291072" w:rsidRDefault="00AB634F" w:rsidP="00291072">
      <w:pPr>
        <w:spacing w:after="0" w:line="240" w:lineRule="auto"/>
        <w:ind w:firstLine="709"/>
        <w:jc w:val="both"/>
        <w:rPr>
          <w:rFonts w:ascii="Times New Roman" w:hAnsi="Times New Roman" w:cs="Times New Roman"/>
          <w:sz w:val="26"/>
          <w:szCs w:val="26"/>
        </w:rPr>
      </w:pPr>
    </w:p>
    <w:p w:rsidR="00AB634F" w:rsidRPr="00291072" w:rsidRDefault="00AB634F" w:rsidP="00291072">
      <w:pPr>
        <w:spacing w:after="0" w:line="240" w:lineRule="auto"/>
        <w:ind w:firstLine="709"/>
        <w:jc w:val="both"/>
        <w:rPr>
          <w:rFonts w:ascii="Times New Roman" w:hAnsi="Times New Roman" w:cs="Times New Roman"/>
          <w:sz w:val="26"/>
          <w:szCs w:val="26"/>
        </w:rPr>
      </w:pPr>
    </w:p>
    <w:p w:rsidR="00AB634F" w:rsidRPr="00291072" w:rsidRDefault="00AB634F" w:rsidP="00291072">
      <w:pPr>
        <w:spacing w:after="0" w:line="240" w:lineRule="auto"/>
        <w:ind w:firstLine="709"/>
        <w:jc w:val="both"/>
        <w:rPr>
          <w:rFonts w:ascii="Times New Roman" w:hAnsi="Times New Roman" w:cs="Times New Roman"/>
          <w:sz w:val="26"/>
          <w:szCs w:val="26"/>
        </w:rPr>
      </w:pPr>
    </w:p>
    <w:p w:rsidR="00AB634F" w:rsidRPr="00291072" w:rsidRDefault="00AB634F" w:rsidP="00291072">
      <w:pPr>
        <w:spacing w:after="0" w:line="240" w:lineRule="auto"/>
        <w:ind w:firstLine="709"/>
        <w:jc w:val="both"/>
        <w:rPr>
          <w:rFonts w:ascii="Times New Roman" w:hAnsi="Times New Roman" w:cs="Times New Roman"/>
          <w:sz w:val="26"/>
          <w:szCs w:val="26"/>
        </w:rPr>
      </w:pPr>
    </w:p>
    <w:p w:rsidR="00AB634F" w:rsidRPr="00291072" w:rsidRDefault="00AB634F" w:rsidP="00291072">
      <w:pPr>
        <w:spacing w:after="0" w:line="240" w:lineRule="auto"/>
        <w:ind w:firstLine="709"/>
        <w:jc w:val="both"/>
        <w:rPr>
          <w:rFonts w:ascii="Times New Roman" w:hAnsi="Times New Roman" w:cs="Times New Roman"/>
          <w:sz w:val="26"/>
          <w:szCs w:val="26"/>
        </w:rPr>
      </w:pPr>
    </w:p>
    <w:p w:rsidR="00AB634F" w:rsidRPr="00291072" w:rsidRDefault="00AB634F" w:rsidP="00291072">
      <w:pPr>
        <w:spacing w:after="0" w:line="240" w:lineRule="auto"/>
        <w:ind w:firstLine="709"/>
        <w:jc w:val="both"/>
        <w:rPr>
          <w:rFonts w:ascii="Times New Roman" w:hAnsi="Times New Roman" w:cs="Times New Roman"/>
          <w:sz w:val="26"/>
          <w:szCs w:val="26"/>
        </w:rPr>
      </w:pPr>
    </w:p>
    <w:p w:rsidR="00AB634F" w:rsidRPr="00291072" w:rsidRDefault="00AB634F" w:rsidP="00291072">
      <w:pPr>
        <w:spacing w:after="0" w:line="240" w:lineRule="auto"/>
        <w:ind w:firstLine="709"/>
        <w:jc w:val="both"/>
        <w:rPr>
          <w:rFonts w:ascii="Times New Roman" w:hAnsi="Times New Roman" w:cs="Times New Roman"/>
          <w:sz w:val="26"/>
          <w:szCs w:val="26"/>
        </w:rPr>
      </w:pPr>
    </w:p>
    <w:p w:rsidR="00AB634F" w:rsidRPr="00291072" w:rsidRDefault="00AB634F" w:rsidP="00291072">
      <w:pPr>
        <w:spacing w:after="0" w:line="240" w:lineRule="auto"/>
        <w:ind w:firstLine="709"/>
        <w:jc w:val="both"/>
        <w:rPr>
          <w:rFonts w:ascii="Times New Roman" w:hAnsi="Times New Roman" w:cs="Times New Roman"/>
          <w:sz w:val="26"/>
          <w:szCs w:val="26"/>
        </w:rPr>
      </w:pPr>
    </w:p>
    <w:p w:rsidR="00AB634F" w:rsidRPr="00291072" w:rsidRDefault="00AB634F" w:rsidP="00291072">
      <w:pPr>
        <w:spacing w:after="0" w:line="240" w:lineRule="auto"/>
        <w:ind w:firstLine="709"/>
        <w:jc w:val="both"/>
        <w:rPr>
          <w:rFonts w:ascii="Times New Roman" w:hAnsi="Times New Roman" w:cs="Times New Roman"/>
          <w:sz w:val="26"/>
          <w:szCs w:val="26"/>
        </w:rPr>
      </w:pPr>
    </w:p>
    <w:p w:rsidR="00AB634F" w:rsidRPr="00291072" w:rsidRDefault="00AB634F" w:rsidP="00291072">
      <w:pPr>
        <w:spacing w:after="0" w:line="240" w:lineRule="auto"/>
        <w:ind w:firstLine="709"/>
        <w:jc w:val="both"/>
        <w:rPr>
          <w:rFonts w:ascii="Times New Roman" w:hAnsi="Times New Roman" w:cs="Times New Roman"/>
          <w:sz w:val="26"/>
          <w:szCs w:val="26"/>
        </w:rPr>
      </w:pPr>
    </w:p>
    <w:p w:rsidR="00AB634F" w:rsidRPr="00291072" w:rsidRDefault="00AB634F" w:rsidP="00291072">
      <w:pPr>
        <w:spacing w:after="0" w:line="240" w:lineRule="auto"/>
        <w:ind w:firstLine="709"/>
        <w:jc w:val="both"/>
        <w:rPr>
          <w:rFonts w:ascii="Times New Roman" w:hAnsi="Times New Roman" w:cs="Times New Roman"/>
          <w:sz w:val="26"/>
          <w:szCs w:val="26"/>
        </w:rPr>
      </w:pPr>
    </w:p>
    <w:p w:rsidR="00AB634F" w:rsidRPr="00291072" w:rsidRDefault="00AB634F" w:rsidP="00291072">
      <w:pPr>
        <w:spacing w:after="0" w:line="240" w:lineRule="auto"/>
        <w:ind w:firstLine="709"/>
        <w:jc w:val="both"/>
        <w:rPr>
          <w:rFonts w:ascii="Times New Roman" w:hAnsi="Times New Roman" w:cs="Times New Roman"/>
          <w:sz w:val="26"/>
          <w:szCs w:val="26"/>
        </w:rPr>
      </w:pPr>
    </w:p>
    <w:p w:rsidR="00AB634F" w:rsidRPr="00291072" w:rsidRDefault="00AB634F" w:rsidP="00291072">
      <w:pPr>
        <w:spacing w:after="0" w:line="240" w:lineRule="auto"/>
        <w:ind w:firstLine="709"/>
        <w:jc w:val="both"/>
        <w:rPr>
          <w:rFonts w:ascii="Times New Roman" w:hAnsi="Times New Roman" w:cs="Times New Roman"/>
          <w:sz w:val="26"/>
          <w:szCs w:val="26"/>
        </w:rPr>
      </w:pPr>
    </w:p>
    <w:p w:rsidR="00AB634F" w:rsidRPr="00291072" w:rsidRDefault="00AB634F" w:rsidP="00291072">
      <w:pPr>
        <w:spacing w:after="0" w:line="240" w:lineRule="auto"/>
        <w:ind w:firstLine="709"/>
        <w:jc w:val="both"/>
        <w:rPr>
          <w:rFonts w:ascii="Times New Roman" w:hAnsi="Times New Roman" w:cs="Times New Roman"/>
          <w:sz w:val="26"/>
          <w:szCs w:val="26"/>
        </w:rPr>
      </w:pPr>
    </w:p>
    <w:p w:rsidR="00AB634F" w:rsidRPr="00291072" w:rsidRDefault="00AB634F" w:rsidP="00291072">
      <w:pPr>
        <w:spacing w:after="0" w:line="240" w:lineRule="auto"/>
        <w:ind w:firstLine="709"/>
        <w:jc w:val="both"/>
        <w:rPr>
          <w:rFonts w:ascii="Times New Roman" w:hAnsi="Times New Roman" w:cs="Times New Roman"/>
          <w:sz w:val="26"/>
          <w:szCs w:val="26"/>
        </w:rPr>
      </w:pPr>
    </w:p>
    <w:p w:rsidR="00AB634F" w:rsidRPr="00291072" w:rsidRDefault="00AB634F" w:rsidP="00291072">
      <w:pPr>
        <w:spacing w:after="0" w:line="240" w:lineRule="auto"/>
        <w:ind w:firstLine="709"/>
        <w:jc w:val="both"/>
        <w:rPr>
          <w:rFonts w:ascii="Times New Roman" w:hAnsi="Times New Roman" w:cs="Times New Roman"/>
          <w:sz w:val="26"/>
          <w:szCs w:val="26"/>
        </w:rPr>
      </w:pPr>
    </w:p>
    <w:p w:rsidR="00AB634F" w:rsidRPr="00291072" w:rsidRDefault="00AB634F" w:rsidP="00291072">
      <w:pPr>
        <w:spacing w:after="0" w:line="240" w:lineRule="auto"/>
        <w:ind w:firstLine="709"/>
        <w:jc w:val="both"/>
        <w:rPr>
          <w:rFonts w:ascii="Times New Roman" w:hAnsi="Times New Roman" w:cs="Times New Roman"/>
          <w:sz w:val="26"/>
          <w:szCs w:val="26"/>
        </w:rPr>
      </w:pPr>
    </w:p>
    <w:tbl>
      <w:tblPr>
        <w:tblW w:w="925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53"/>
      </w:tblGrid>
      <w:tr w:rsidR="00AB634F" w:rsidRPr="00291072">
        <w:trPr>
          <w:trHeight w:val="1215"/>
        </w:trPr>
        <w:tc>
          <w:tcPr>
            <w:tcW w:w="9253" w:type="dxa"/>
            <w:tcBorders>
              <w:top w:val="nil"/>
              <w:left w:val="nil"/>
              <w:bottom w:val="nil"/>
              <w:right w:val="nil"/>
            </w:tcBorders>
          </w:tcPr>
          <w:p w:rsidR="00AB634F" w:rsidRPr="00291072" w:rsidRDefault="00AB634F" w:rsidP="00291072">
            <w:pPr>
              <w:spacing w:after="0" w:line="240" w:lineRule="exact"/>
              <w:ind w:firstLine="709"/>
              <w:jc w:val="center"/>
              <w:rPr>
                <w:sz w:val="28"/>
                <w:szCs w:val="28"/>
              </w:rPr>
            </w:pPr>
            <w:r w:rsidRPr="00291072">
              <w:rPr>
                <w:rFonts w:ascii="Times New Roman" w:hAnsi="Times New Roman" w:cs="Times New Roman"/>
                <w:sz w:val="28"/>
                <w:szCs w:val="28"/>
              </w:rPr>
              <w:t>Приложение 2</w:t>
            </w:r>
          </w:p>
          <w:p w:rsidR="00AB634F" w:rsidRPr="00291072" w:rsidRDefault="00AB634F" w:rsidP="00291072">
            <w:pPr>
              <w:spacing w:after="0" w:line="240" w:lineRule="exact"/>
              <w:jc w:val="both"/>
              <w:rPr>
                <w:rFonts w:ascii="Times New Roman" w:hAnsi="Times New Roman" w:cs="Times New Roman"/>
                <w:sz w:val="28"/>
                <w:szCs w:val="28"/>
                <w:lang w:eastAsia="ru-RU"/>
              </w:rPr>
            </w:pPr>
            <w:r w:rsidRPr="00291072">
              <w:rPr>
                <w:rFonts w:ascii="Times New Roman" w:hAnsi="Times New Roman" w:cs="Times New Roman"/>
                <w:sz w:val="28"/>
                <w:szCs w:val="28"/>
              </w:rPr>
              <w:t xml:space="preserve">к административному регламенту предоставления администрацией Благодарненского городского округа Ставропольского края муниципальной услуги </w:t>
            </w:r>
            <w:r w:rsidRPr="00291072">
              <w:rPr>
                <w:rFonts w:ascii="Times New Roman" w:hAnsi="Times New Roman" w:cs="Times New Roman"/>
                <w:sz w:val="28"/>
                <w:szCs w:val="28"/>
                <w:lang w:eastAsia="ru-RU"/>
              </w:rPr>
              <w:t>«</w:t>
            </w:r>
            <w:r w:rsidRPr="00291072">
              <w:rPr>
                <w:rFonts w:ascii="Times New Roman" w:hAnsi="Times New Roman" w:cs="Times New Roman"/>
                <w:sz w:val="28"/>
                <w:szCs w:val="28"/>
              </w:rPr>
              <w:t>Предоставление в аренду земельных участков для индивидуального жилищного строительства или ведения личного подсобного хозяйства гражданам, имеющим трех и более детей</w:t>
            </w:r>
            <w:r w:rsidRPr="00291072">
              <w:rPr>
                <w:rFonts w:ascii="Times New Roman" w:hAnsi="Times New Roman" w:cs="Times New Roman"/>
                <w:sz w:val="28"/>
                <w:szCs w:val="28"/>
                <w:lang w:eastAsia="ru-RU"/>
              </w:rPr>
              <w:t>»</w:t>
            </w:r>
          </w:p>
          <w:p w:rsidR="00AB634F" w:rsidRPr="00291072" w:rsidRDefault="00AB634F" w:rsidP="00291072">
            <w:pPr>
              <w:spacing w:after="0" w:line="240" w:lineRule="exact"/>
              <w:jc w:val="center"/>
              <w:rPr>
                <w:rFonts w:ascii="Times New Roman" w:hAnsi="Times New Roman" w:cs="Times New Roman"/>
                <w:sz w:val="28"/>
                <w:szCs w:val="28"/>
              </w:rPr>
            </w:pPr>
            <w:r w:rsidRPr="00291072">
              <w:rPr>
                <w:rFonts w:ascii="Times New Roman" w:hAnsi="Times New Roman" w:cs="Times New Roman"/>
                <w:sz w:val="28"/>
                <w:szCs w:val="28"/>
                <w:lang w:eastAsia="ru-RU"/>
              </w:rPr>
              <w:t>№ 128 от 05 февраля 2020 года</w:t>
            </w:r>
          </w:p>
        </w:tc>
      </w:tr>
    </w:tbl>
    <w:p w:rsidR="00AB634F" w:rsidRPr="00291072" w:rsidRDefault="00AB634F" w:rsidP="00291072">
      <w:pPr>
        <w:spacing w:after="0" w:line="240" w:lineRule="auto"/>
        <w:ind w:firstLine="709"/>
        <w:jc w:val="right"/>
        <w:rPr>
          <w:rFonts w:ascii="Times New Roman" w:hAnsi="Times New Roman" w:cs="Times New Roman"/>
          <w:sz w:val="28"/>
          <w:szCs w:val="28"/>
        </w:rPr>
      </w:pPr>
      <w:r w:rsidRPr="00291072">
        <w:rPr>
          <w:rFonts w:ascii="Times New Roman" w:hAnsi="Times New Roman" w:cs="Times New Roman"/>
          <w:sz w:val="28"/>
          <w:szCs w:val="28"/>
        </w:rPr>
        <w:t>Образец заявления</w:t>
      </w:r>
    </w:p>
    <w:p w:rsidR="00AB634F" w:rsidRPr="00291072" w:rsidRDefault="00AB634F" w:rsidP="00291072">
      <w:pPr>
        <w:spacing w:after="0" w:line="240" w:lineRule="auto"/>
        <w:ind w:firstLine="709"/>
        <w:jc w:val="right"/>
        <w:rPr>
          <w:rFonts w:ascii="Times New Roman" w:hAnsi="Times New Roman" w:cs="Times New Roman"/>
          <w:sz w:val="28"/>
          <w:szCs w:val="28"/>
        </w:rPr>
      </w:pPr>
    </w:p>
    <w:tbl>
      <w:tblPr>
        <w:tblW w:w="0" w:type="auto"/>
        <w:tblInd w:w="-106" w:type="dxa"/>
        <w:tblLook w:val="00A0"/>
      </w:tblPr>
      <w:tblGrid>
        <w:gridCol w:w="4785"/>
        <w:gridCol w:w="4785"/>
      </w:tblGrid>
      <w:tr w:rsidR="00AB634F" w:rsidRPr="00291072">
        <w:tc>
          <w:tcPr>
            <w:tcW w:w="4785" w:type="dxa"/>
            <w:vMerge w:val="restart"/>
          </w:tcPr>
          <w:p w:rsidR="00AB634F" w:rsidRPr="00291072" w:rsidRDefault="00AB634F" w:rsidP="00291072">
            <w:pPr>
              <w:spacing w:after="0" w:line="240" w:lineRule="exact"/>
              <w:jc w:val="center"/>
              <w:rPr>
                <w:rFonts w:ascii="Times New Roman" w:hAnsi="Times New Roman" w:cs="Times New Roman"/>
                <w:sz w:val="28"/>
                <w:szCs w:val="28"/>
              </w:rPr>
            </w:pPr>
          </w:p>
        </w:tc>
        <w:tc>
          <w:tcPr>
            <w:tcW w:w="4785" w:type="dxa"/>
          </w:tcPr>
          <w:p w:rsidR="00AB634F" w:rsidRPr="00291072" w:rsidRDefault="00AB634F" w:rsidP="00291072">
            <w:pPr>
              <w:spacing w:after="0" w:line="240" w:lineRule="exact"/>
              <w:ind w:firstLine="33"/>
              <w:jc w:val="center"/>
              <w:rPr>
                <w:rFonts w:ascii="Times New Roman" w:hAnsi="Times New Roman" w:cs="Times New Roman"/>
                <w:sz w:val="28"/>
                <w:szCs w:val="28"/>
                <w:lang w:eastAsia="ru-RU"/>
              </w:rPr>
            </w:pPr>
            <w:r w:rsidRPr="00291072">
              <w:rPr>
                <w:rFonts w:ascii="Times New Roman" w:hAnsi="Times New Roman" w:cs="Times New Roman"/>
                <w:sz w:val="28"/>
                <w:szCs w:val="28"/>
                <w:lang w:eastAsia="ru-RU"/>
              </w:rPr>
              <w:t>Главе</w:t>
            </w:r>
          </w:p>
          <w:p w:rsidR="00AB634F" w:rsidRPr="00291072" w:rsidRDefault="00AB634F" w:rsidP="00291072">
            <w:pPr>
              <w:spacing w:after="0" w:line="240" w:lineRule="exact"/>
              <w:ind w:firstLine="33"/>
              <w:jc w:val="center"/>
              <w:rPr>
                <w:rFonts w:ascii="Times New Roman" w:hAnsi="Times New Roman" w:cs="Times New Roman"/>
                <w:sz w:val="28"/>
                <w:szCs w:val="28"/>
                <w:lang w:eastAsia="ru-RU"/>
              </w:rPr>
            </w:pPr>
            <w:r w:rsidRPr="00291072">
              <w:rPr>
                <w:rFonts w:ascii="Times New Roman" w:hAnsi="Times New Roman" w:cs="Times New Roman"/>
                <w:sz w:val="28"/>
                <w:szCs w:val="28"/>
                <w:lang w:eastAsia="ru-RU"/>
              </w:rPr>
              <w:t>Благодарненского городского округа Ставропольского края</w:t>
            </w:r>
          </w:p>
        </w:tc>
      </w:tr>
      <w:tr w:rsidR="00AB634F" w:rsidRPr="00291072">
        <w:tc>
          <w:tcPr>
            <w:tcW w:w="4785" w:type="dxa"/>
            <w:vMerge/>
          </w:tcPr>
          <w:p w:rsidR="00AB634F" w:rsidRPr="00291072" w:rsidRDefault="00AB634F" w:rsidP="00291072">
            <w:pPr>
              <w:spacing w:after="0" w:line="240" w:lineRule="auto"/>
              <w:jc w:val="right"/>
              <w:rPr>
                <w:rFonts w:ascii="Times New Roman" w:hAnsi="Times New Roman" w:cs="Times New Roman"/>
                <w:sz w:val="28"/>
                <w:szCs w:val="28"/>
              </w:rPr>
            </w:pPr>
          </w:p>
        </w:tc>
        <w:tc>
          <w:tcPr>
            <w:tcW w:w="4785" w:type="dxa"/>
          </w:tcPr>
          <w:p w:rsidR="00AB634F" w:rsidRPr="00291072" w:rsidRDefault="00AB634F" w:rsidP="00291072">
            <w:pPr>
              <w:spacing w:after="0" w:line="240" w:lineRule="auto"/>
              <w:jc w:val="center"/>
              <w:rPr>
                <w:rFonts w:ascii="Times New Roman" w:hAnsi="Times New Roman" w:cs="Times New Roman"/>
                <w:sz w:val="28"/>
                <w:szCs w:val="28"/>
              </w:rPr>
            </w:pPr>
            <w:r w:rsidRPr="00291072">
              <w:rPr>
                <w:rFonts w:ascii="Times New Roman" w:hAnsi="Times New Roman" w:cs="Times New Roman"/>
                <w:sz w:val="28"/>
                <w:szCs w:val="28"/>
                <w:lang w:eastAsia="ru-RU"/>
              </w:rPr>
              <w:t>Заявитель</w:t>
            </w:r>
          </w:p>
        </w:tc>
      </w:tr>
      <w:tr w:rsidR="00AB634F" w:rsidRPr="00291072">
        <w:tc>
          <w:tcPr>
            <w:tcW w:w="4785" w:type="dxa"/>
            <w:vMerge/>
          </w:tcPr>
          <w:p w:rsidR="00AB634F" w:rsidRPr="00291072" w:rsidRDefault="00AB634F" w:rsidP="00291072">
            <w:pPr>
              <w:spacing w:after="0" w:line="240" w:lineRule="auto"/>
              <w:jc w:val="right"/>
              <w:rPr>
                <w:rFonts w:ascii="Times New Roman" w:hAnsi="Times New Roman" w:cs="Times New Roman"/>
                <w:sz w:val="28"/>
                <w:szCs w:val="28"/>
              </w:rPr>
            </w:pPr>
          </w:p>
        </w:tc>
        <w:tc>
          <w:tcPr>
            <w:tcW w:w="4785" w:type="dxa"/>
          </w:tcPr>
          <w:p w:rsidR="00AB634F" w:rsidRPr="00291072" w:rsidRDefault="00AB634F" w:rsidP="00291072">
            <w:pPr>
              <w:spacing w:after="0" w:line="240" w:lineRule="auto"/>
              <w:jc w:val="right"/>
              <w:rPr>
                <w:rFonts w:ascii="Times New Roman" w:hAnsi="Times New Roman" w:cs="Times New Roman"/>
                <w:sz w:val="28"/>
                <w:szCs w:val="28"/>
              </w:rPr>
            </w:pPr>
            <w:r w:rsidRPr="00291072">
              <w:rPr>
                <w:rFonts w:ascii="Times New Roman" w:hAnsi="Times New Roman" w:cs="Times New Roman"/>
                <w:sz w:val="28"/>
                <w:szCs w:val="28"/>
                <w:lang w:eastAsia="ru-RU"/>
              </w:rPr>
              <w:t>_______________________________</w:t>
            </w:r>
          </w:p>
        </w:tc>
      </w:tr>
      <w:tr w:rsidR="00AB634F" w:rsidRPr="00291072">
        <w:tc>
          <w:tcPr>
            <w:tcW w:w="4785" w:type="dxa"/>
            <w:vMerge/>
          </w:tcPr>
          <w:p w:rsidR="00AB634F" w:rsidRPr="00291072" w:rsidRDefault="00AB634F" w:rsidP="00291072">
            <w:pPr>
              <w:spacing w:after="0" w:line="240" w:lineRule="auto"/>
              <w:jc w:val="right"/>
              <w:rPr>
                <w:rFonts w:ascii="Times New Roman" w:hAnsi="Times New Roman" w:cs="Times New Roman"/>
                <w:sz w:val="28"/>
                <w:szCs w:val="28"/>
              </w:rPr>
            </w:pPr>
          </w:p>
        </w:tc>
        <w:tc>
          <w:tcPr>
            <w:tcW w:w="4785" w:type="dxa"/>
          </w:tcPr>
          <w:p w:rsidR="00AB634F" w:rsidRPr="00291072" w:rsidRDefault="00AB634F" w:rsidP="00291072">
            <w:pPr>
              <w:spacing w:after="0" w:line="240" w:lineRule="auto"/>
              <w:jc w:val="both"/>
              <w:rPr>
                <w:rFonts w:ascii="Times New Roman" w:hAnsi="Times New Roman" w:cs="Times New Roman"/>
                <w:sz w:val="24"/>
                <w:szCs w:val="24"/>
                <w:lang w:eastAsia="ru-RU"/>
              </w:rPr>
            </w:pPr>
            <w:r w:rsidRPr="00291072">
              <w:rPr>
                <w:rFonts w:ascii="Times New Roman" w:hAnsi="Times New Roman" w:cs="Times New Roman"/>
                <w:sz w:val="10"/>
                <w:szCs w:val="10"/>
                <w:lang w:eastAsia="ru-RU"/>
              </w:rPr>
              <w:t>(</w:t>
            </w:r>
            <w:r w:rsidRPr="00291072">
              <w:rPr>
                <w:rFonts w:ascii="Times New Roman" w:hAnsi="Times New Roman" w:cs="Times New Roman"/>
                <w:sz w:val="24"/>
                <w:szCs w:val="24"/>
                <w:lang w:eastAsia="ru-RU"/>
              </w:rPr>
              <w:t>Ф.И.О. полностью, паспортные данные, индекс, адрес места проживания (нахождения); адрес электронной почты, факса (при наличии), контактный телефон), реквизиты документа, удостоверяющего право  представителя;)</w:t>
            </w:r>
          </w:p>
          <w:p w:rsidR="00AB634F" w:rsidRPr="00291072" w:rsidRDefault="00AB634F" w:rsidP="00291072">
            <w:pPr>
              <w:spacing w:after="0" w:line="240" w:lineRule="auto"/>
              <w:jc w:val="both"/>
              <w:rPr>
                <w:rFonts w:ascii="Times New Roman" w:hAnsi="Times New Roman" w:cs="Times New Roman"/>
                <w:sz w:val="28"/>
                <w:szCs w:val="28"/>
              </w:rPr>
            </w:pPr>
          </w:p>
        </w:tc>
      </w:tr>
    </w:tbl>
    <w:p w:rsidR="00AB634F" w:rsidRPr="00291072" w:rsidRDefault="00AB634F" w:rsidP="00291072">
      <w:pPr>
        <w:spacing w:after="0" w:line="240" w:lineRule="auto"/>
        <w:ind w:firstLine="709"/>
        <w:jc w:val="right"/>
        <w:rPr>
          <w:rFonts w:ascii="Times New Roman" w:hAnsi="Times New Roman" w:cs="Times New Roman"/>
          <w:sz w:val="28"/>
          <w:szCs w:val="28"/>
        </w:rPr>
      </w:pPr>
    </w:p>
    <w:p w:rsidR="00AB634F" w:rsidRPr="00291072" w:rsidRDefault="00AB634F" w:rsidP="00291072">
      <w:pPr>
        <w:spacing w:after="0" w:line="240" w:lineRule="exact"/>
        <w:jc w:val="center"/>
        <w:rPr>
          <w:rFonts w:ascii="Times New Roman" w:hAnsi="Times New Roman" w:cs="Times New Roman"/>
          <w:sz w:val="28"/>
          <w:szCs w:val="28"/>
        </w:rPr>
      </w:pPr>
      <w:r w:rsidRPr="00291072">
        <w:rPr>
          <w:rFonts w:ascii="Times New Roman" w:hAnsi="Times New Roman" w:cs="Times New Roman"/>
          <w:sz w:val="28"/>
          <w:szCs w:val="28"/>
        </w:rPr>
        <w:t>ЗАЯВЛЕНИЕ</w:t>
      </w:r>
    </w:p>
    <w:p w:rsidR="00AB634F" w:rsidRPr="00291072" w:rsidRDefault="00AB634F" w:rsidP="00291072">
      <w:pPr>
        <w:spacing w:after="0" w:line="240" w:lineRule="exact"/>
        <w:jc w:val="center"/>
        <w:rPr>
          <w:rFonts w:ascii="Times New Roman" w:hAnsi="Times New Roman" w:cs="Times New Roman"/>
          <w:sz w:val="28"/>
          <w:szCs w:val="28"/>
        </w:rPr>
      </w:pPr>
      <w:r w:rsidRPr="00291072">
        <w:rPr>
          <w:rFonts w:ascii="Times New Roman" w:hAnsi="Times New Roman" w:cs="Times New Roman"/>
          <w:sz w:val="28"/>
          <w:szCs w:val="28"/>
        </w:rPr>
        <w:t>о предоставлении земельного участка</w:t>
      </w:r>
    </w:p>
    <w:p w:rsidR="00AB634F" w:rsidRPr="00291072" w:rsidRDefault="00AB634F" w:rsidP="00291072">
      <w:pPr>
        <w:spacing w:after="0" w:line="240" w:lineRule="auto"/>
        <w:jc w:val="center"/>
        <w:rPr>
          <w:rFonts w:ascii="Times New Roman" w:hAnsi="Times New Roman" w:cs="Times New Roman"/>
          <w:sz w:val="28"/>
          <w:szCs w:val="28"/>
        </w:rPr>
      </w:pPr>
    </w:p>
    <w:p w:rsidR="00AB634F" w:rsidRPr="00291072" w:rsidRDefault="00AB634F" w:rsidP="00291072">
      <w:pPr>
        <w:spacing w:after="0" w:line="240" w:lineRule="auto"/>
        <w:ind w:right="-143" w:firstLine="708"/>
        <w:jc w:val="both"/>
        <w:rPr>
          <w:rFonts w:ascii="Times New Roman" w:hAnsi="Times New Roman" w:cs="Times New Roman"/>
          <w:sz w:val="28"/>
          <w:szCs w:val="28"/>
        </w:rPr>
      </w:pPr>
      <w:r w:rsidRPr="00291072">
        <w:rPr>
          <w:rFonts w:ascii="Times New Roman" w:hAnsi="Times New Roman" w:cs="Times New Roman"/>
          <w:sz w:val="28"/>
          <w:szCs w:val="28"/>
        </w:rPr>
        <w:t>Прошу предоставить земельный участок общей площадью __________кв. м, расположенный по адресу: Российская Федерация, Ставропольский край, Благодарненский район, ___________________________________________________________________;</w:t>
      </w:r>
    </w:p>
    <w:p w:rsidR="00AB634F" w:rsidRPr="00291072" w:rsidRDefault="00AB634F" w:rsidP="00291072">
      <w:pPr>
        <w:spacing w:after="0" w:line="240" w:lineRule="auto"/>
        <w:ind w:right="-143"/>
        <w:jc w:val="both"/>
        <w:rPr>
          <w:rFonts w:ascii="Times New Roman" w:hAnsi="Times New Roman" w:cs="Times New Roman"/>
          <w:sz w:val="28"/>
          <w:szCs w:val="28"/>
        </w:rPr>
      </w:pPr>
    </w:p>
    <w:p w:rsidR="00AB634F" w:rsidRPr="00291072" w:rsidRDefault="00AB634F" w:rsidP="00291072">
      <w:pPr>
        <w:spacing w:after="0" w:line="240" w:lineRule="auto"/>
        <w:ind w:right="-143"/>
        <w:jc w:val="both"/>
        <w:rPr>
          <w:rFonts w:ascii="Times New Roman" w:hAnsi="Times New Roman" w:cs="Times New Roman"/>
          <w:sz w:val="28"/>
          <w:szCs w:val="28"/>
        </w:rPr>
      </w:pPr>
      <w:r w:rsidRPr="00291072">
        <w:rPr>
          <w:rFonts w:ascii="Times New Roman" w:hAnsi="Times New Roman" w:cs="Times New Roman"/>
          <w:sz w:val="28"/>
          <w:szCs w:val="28"/>
        </w:rPr>
        <w:t>кадастровый номер земельного участка _________________________________;</w:t>
      </w:r>
    </w:p>
    <w:p w:rsidR="00AB634F" w:rsidRPr="00291072" w:rsidRDefault="00AB634F" w:rsidP="00291072">
      <w:pPr>
        <w:spacing w:after="0" w:line="240" w:lineRule="auto"/>
        <w:ind w:right="-143"/>
        <w:jc w:val="both"/>
        <w:rPr>
          <w:rFonts w:ascii="Times New Roman" w:hAnsi="Times New Roman" w:cs="Times New Roman"/>
          <w:sz w:val="28"/>
          <w:szCs w:val="28"/>
          <w:lang w:eastAsia="ru-RU"/>
        </w:rPr>
      </w:pPr>
    </w:p>
    <w:p w:rsidR="00AB634F" w:rsidRPr="00291072" w:rsidRDefault="00AB634F" w:rsidP="00291072">
      <w:pPr>
        <w:spacing w:after="0" w:line="240" w:lineRule="auto"/>
        <w:ind w:right="-143"/>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основание предоставления земельного участка без проведения торгов из числа предусмотренных пунктом 2 статьи 39.3, статьей 39.5, пунктом 2 статьи 39.6 или пунктом 2 статьи 39.10 Земельного кодекса (нужное подчеркнуть);</w:t>
      </w:r>
    </w:p>
    <w:p w:rsidR="00AB634F" w:rsidRPr="00291072" w:rsidRDefault="00AB634F" w:rsidP="00291072">
      <w:pPr>
        <w:spacing w:after="0" w:line="240" w:lineRule="auto"/>
        <w:ind w:right="-143"/>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вид права, срок __________________________________________________;</w:t>
      </w:r>
    </w:p>
    <w:p w:rsidR="00AB634F" w:rsidRPr="00291072" w:rsidRDefault="00AB634F" w:rsidP="00291072">
      <w:pPr>
        <w:spacing w:after="0" w:line="240" w:lineRule="auto"/>
        <w:ind w:right="-143"/>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категория земель ____________________________________________________;</w:t>
      </w:r>
    </w:p>
    <w:p w:rsidR="00AB634F" w:rsidRPr="00291072" w:rsidRDefault="00AB634F" w:rsidP="00291072">
      <w:pPr>
        <w:spacing w:after="0" w:line="240" w:lineRule="auto"/>
        <w:ind w:right="-143"/>
        <w:rPr>
          <w:rFonts w:ascii="Times New Roman" w:hAnsi="Times New Roman" w:cs="Times New Roman"/>
          <w:sz w:val="28"/>
          <w:szCs w:val="28"/>
          <w:lang w:eastAsia="ru-RU"/>
        </w:rPr>
      </w:pPr>
      <w:r w:rsidRPr="00291072">
        <w:rPr>
          <w:rFonts w:ascii="Times New Roman" w:hAnsi="Times New Roman" w:cs="Times New Roman"/>
          <w:sz w:val="28"/>
          <w:szCs w:val="28"/>
          <w:lang w:eastAsia="ru-RU"/>
        </w:rPr>
        <w:t>разрешенное использование __________________________________________;</w:t>
      </w:r>
    </w:p>
    <w:p w:rsidR="00AB634F" w:rsidRPr="00291072" w:rsidRDefault="00AB634F" w:rsidP="00291072">
      <w:pPr>
        <w:spacing w:after="0" w:line="240" w:lineRule="auto"/>
        <w:ind w:right="-143"/>
        <w:rPr>
          <w:rFonts w:ascii="Times New Roman" w:hAnsi="Times New Roman" w:cs="Times New Roman"/>
          <w:sz w:val="28"/>
          <w:szCs w:val="28"/>
          <w:lang w:eastAsia="ru-RU"/>
        </w:rPr>
      </w:pPr>
      <w:r w:rsidRPr="00291072">
        <w:rPr>
          <w:rFonts w:ascii="Times New Roman" w:hAnsi="Times New Roman" w:cs="Times New Roman"/>
          <w:sz w:val="28"/>
          <w:szCs w:val="28"/>
          <w:lang w:eastAsia="ru-RU"/>
        </w:rPr>
        <w:t>цель использования земельного участка ________________________________</w:t>
      </w:r>
    </w:p>
    <w:p w:rsidR="00AB634F" w:rsidRPr="00291072" w:rsidRDefault="00AB634F" w:rsidP="00291072">
      <w:pPr>
        <w:spacing w:after="0" w:line="240" w:lineRule="auto"/>
        <w:ind w:right="-143"/>
        <w:rPr>
          <w:rFonts w:ascii="Times New Roman" w:hAnsi="Times New Roman" w:cs="Times New Roman"/>
          <w:sz w:val="28"/>
          <w:szCs w:val="28"/>
          <w:lang w:eastAsia="ru-RU"/>
        </w:rPr>
      </w:pPr>
      <w:r w:rsidRPr="00291072">
        <w:rPr>
          <w:rFonts w:ascii="Times New Roman" w:hAnsi="Times New Roman" w:cs="Times New Roman"/>
          <w:sz w:val="28"/>
          <w:szCs w:val="28"/>
          <w:lang w:eastAsia="ru-RU"/>
        </w:rPr>
        <w:t>___________________________________________________________________;</w:t>
      </w:r>
    </w:p>
    <w:p w:rsidR="00AB634F" w:rsidRPr="00291072" w:rsidRDefault="00AB634F" w:rsidP="00291072">
      <w:pPr>
        <w:spacing w:after="0" w:line="240" w:lineRule="auto"/>
        <w:ind w:right="-143"/>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реквизиты решения об утверждении документа территориального планирования и (или) проекта планировки территории____________________</w:t>
      </w:r>
    </w:p>
    <w:p w:rsidR="00AB634F" w:rsidRPr="00291072" w:rsidRDefault="00AB634F" w:rsidP="00291072">
      <w:pPr>
        <w:spacing w:after="0" w:line="240" w:lineRule="auto"/>
        <w:ind w:right="-143"/>
        <w:rPr>
          <w:rFonts w:ascii="Times New Roman" w:hAnsi="Times New Roman" w:cs="Times New Roman"/>
          <w:sz w:val="28"/>
          <w:szCs w:val="28"/>
          <w:lang w:eastAsia="ru-RU"/>
        </w:rPr>
      </w:pPr>
      <w:r w:rsidRPr="00291072">
        <w:rPr>
          <w:rFonts w:ascii="Times New Roman" w:hAnsi="Times New Roman" w:cs="Times New Roman"/>
          <w:sz w:val="28"/>
          <w:szCs w:val="28"/>
          <w:lang w:eastAsia="ru-RU"/>
        </w:rPr>
        <w:t>___________________________________________________________________;</w:t>
      </w:r>
    </w:p>
    <w:p w:rsidR="00AB634F" w:rsidRPr="00291072" w:rsidRDefault="00AB634F" w:rsidP="00291072">
      <w:pPr>
        <w:spacing w:after="0" w:line="240" w:lineRule="auto"/>
        <w:ind w:right="-143"/>
        <w:rPr>
          <w:rFonts w:ascii="Times New Roman" w:hAnsi="Times New Roman" w:cs="Times New Roman"/>
          <w:sz w:val="28"/>
          <w:szCs w:val="28"/>
          <w:lang w:eastAsia="ru-RU"/>
        </w:rPr>
      </w:pPr>
    </w:p>
    <w:p w:rsidR="00AB634F" w:rsidRPr="00291072" w:rsidRDefault="00AB634F" w:rsidP="00291072">
      <w:pPr>
        <w:spacing w:after="0" w:line="240" w:lineRule="auto"/>
        <w:ind w:right="-143"/>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 ___________________________________________________________________.</w:t>
      </w:r>
    </w:p>
    <w:p w:rsidR="00AB634F" w:rsidRPr="00291072" w:rsidRDefault="00AB634F" w:rsidP="00291072">
      <w:pPr>
        <w:spacing w:after="0" w:line="240" w:lineRule="auto"/>
        <w:ind w:right="-143"/>
        <w:rPr>
          <w:rFonts w:ascii="Times New Roman" w:hAnsi="Times New Roman" w:cs="Times New Roman"/>
          <w:sz w:val="24"/>
          <w:szCs w:val="24"/>
          <w:lang w:eastAsia="ru-RU"/>
        </w:rPr>
      </w:pPr>
    </w:p>
    <w:p w:rsidR="00AB634F" w:rsidRPr="00291072" w:rsidRDefault="00AB634F" w:rsidP="00291072">
      <w:pPr>
        <w:spacing w:after="0" w:line="240" w:lineRule="auto"/>
        <w:ind w:right="-143" w:firstLine="708"/>
        <w:rPr>
          <w:rFonts w:ascii="Times New Roman" w:hAnsi="Times New Roman" w:cs="Times New Roman"/>
          <w:sz w:val="28"/>
          <w:szCs w:val="28"/>
          <w:lang w:eastAsia="ru-RU"/>
        </w:rPr>
      </w:pPr>
      <w:r w:rsidRPr="00291072">
        <w:rPr>
          <w:rFonts w:ascii="Times New Roman" w:hAnsi="Times New Roman" w:cs="Times New Roman"/>
          <w:sz w:val="28"/>
          <w:szCs w:val="28"/>
          <w:lang w:eastAsia="ru-RU"/>
        </w:rPr>
        <w:t>К настоящему заявлению прилагаю:</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4860"/>
        <w:gridCol w:w="1980"/>
        <w:gridCol w:w="1902"/>
      </w:tblGrid>
      <w:tr w:rsidR="00AB634F" w:rsidRPr="00291072">
        <w:tc>
          <w:tcPr>
            <w:tcW w:w="828" w:type="dxa"/>
          </w:tcPr>
          <w:p w:rsidR="00AB634F" w:rsidRPr="00291072" w:rsidRDefault="00AB634F" w:rsidP="00291072">
            <w:pPr>
              <w:spacing w:after="0" w:line="240" w:lineRule="auto"/>
              <w:jc w:val="center"/>
              <w:rPr>
                <w:rFonts w:ascii="Times New Roman" w:hAnsi="Times New Roman" w:cs="Times New Roman"/>
                <w:sz w:val="28"/>
                <w:szCs w:val="28"/>
              </w:rPr>
            </w:pPr>
            <w:r w:rsidRPr="00291072">
              <w:rPr>
                <w:rFonts w:ascii="Times New Roman" w:hAnsi="Times New Roman" w:cs="Times New Roman"/>
                <w:sz w:val="28"/>
                <w:szCs w:val="28"/>
              </w:rPr>
              <w:t>№</w:t>
            </w:r>
          </w:p>
          <w:p w:rsidR="00AB634F" w:rsidRPr="00291072" w:rsidRDefault="00AB634F" w:rsidP="00291072">
            <w:pPr>
              <w:spacing w:after="0" w:line="240" w:lineRule="auto"/>
              <w:jc w:val="center"/>
              <w:rPr>
                <w:rFonts w:ascii="Times New Roman" w:hAnsi="Times New Roman" w:cs="Times New Roman"/>
                <w:sz w:val="28"/>
                <w:szCs w:val="28"/>
              </w:rPr>
            </w:pPr>
            <w:r w:rsidRPr="00291072">
              <w:rPr>
                <w:rFonts w:ascii="Times New Roman" w:hAnsi="Times New Roman" w:cs="Times New Roman"/>
                <w:sz w:val="28"/>
                <w:szCs w:val="28"/>
              </w:rPr>
              <w:t>п/п</w:t>
            </w:r>
          </w:p>
        </w:tc>
        <w:tc>
          <w:tcPr>
            <w:tcW w:w="4860" w:type="dxa"/>
          </w:tcPr>
          <w:p w:rsidR="00AB634F" w:rsidRPr="00291072" w:rsidRDefault="00AB634F" w:rsidP="00291072">
            <w:pPr>
              <w:spacing w:after="0" w:line="240" w:lineRule="auto"/>
              <w:jc w:val="center"/>
              <w:rPr>
                <w:rFonts w:ascii="Times New Roman" w:hAnsi="Times New Roman" w:cs="Times New Roman"/>
                <w:sz w:val="28"/>
                <w:szCs w:val="28"/>
              </w:rPr>
            </w:pPr>
            <w:r w:rsidRPr="00291072">
              <w:rPr>
                <w:rFonts w:ascii="Times New Roman" w:hAnsi="Times New Roman" w:cs="Times New Roman"/>
                <w:sz w:val="28"/>
                <w:szCs w:val="28"/>
              </w:rPr>
              <w:t>Реквизиты документа</w:t>
            </w:r>
          </w:p>
        </w:tc>
        <w:tc>
          <w:tcPr>
            <w:tcW w:w="1980" w:type="dxa"/>
          </w:tcPr>
          <w:p w:rsidR="00AB634F" w:rsidRPr="00291072" w:rsidRDefault="00AB634F" w:rsidP="00291072">
            <w:pPr>
              <w:spacing w:after="0" w:line="240" w:lineRule="auto"/>
              <w:jc w:val="center"/>
              <w:rPr>
                <w:rFonts w:ascii="Times New Roman" w:hAnsi="Times New Roman" w:cs="Times New Roman"/>
                <w:sz w:val="28"/>
                <w:szCs w:val="28"/>
              </w:rPr>
            </w:pPr>
            <w:r w:rsidRPr="00291072">
              <w:rPr>
                <w:rFonts w:ascii="Times New Roman" w:hAnsi="Times New Roman" w:cs="Times New Roman"/>
                <w:sz w:val="28"/>
                <w:szCs w:val="28"/>
              </w:rPr>
              <w:t>копия</w:t>
            </w:r>
          </w:p>
        </w:tc>
        <w:tc>
          <w:tcPr>
            <w:tcW w:w="1902" w:type="dxa"/>
          </w:tcPr>
          <w:p w:rsidR="00AB634F" w:rsidRPr="00291072" w:rsidRDefault="00AB634F" w:rsidP="00291072">
            <w:pPr>
              <w:spacing w:after="0" w:line="240" w:lineRule="auto"/>
              <w:jc w:val="center"/>
              <w:rPr>
                <w:rFonts w:ascii="Times New Roman" w:hAnsi="Times New Roman" w:cs="Times New Roman"/>
                <w:sz w:val="28"/>
                <w:szCs w:val="28"/>
              </w:rPr>
            </w:pPr>
            <w:r w:rsidRPr="00291072">
              <w:rPr>
                <w:rFonts w:ascii="Times New Roman" w:hAnsi="Times New Roman" w:cs="Times New Roman"/>
                <w:sz w:val="28"/>
                <w:szCs w:val="28"/>
              </w:rPr>
              <w:t>подлинник</w:t>
            </w:r>
          </w:p>
        </w:tc>
      </w:tr>
      <w:tr w:rsidR="00AB634F" w:rsidRPr="00291072">
        <w:tc>
          <w:tcPr>
            <w:tcW w:w="828" w:type="dxa"/>
          </w:tcPr>
          <w:p w:rsidR="00AB634F" w:rsidRPr="00291072" w:rsidRDefault="00AB634F" w:rsidP="00291072">
            <w:pPr>
              <w:spacing w:after="0" w:line="240" w:lineRule="auto"/>
              <w:ind w:right="-143"/>
              <w:rPr>
                <w:rFonts w:ascii="Times New Roman" w:hAnsi="Times New Roman" w:cs="Times New Roman"/>
                <w:sz w:val="24"/>
                <w:szCs w:val="24"/>
                <w:lang w:eastAsia="ru-RU"/>
              </w:rPr>
            </w:pPr>
          </w:p>
        </w:tc>
        <w:tc>
          <w:tcPr>
            <w:tcW w:w="4860" w:type="dxa"/>
          </w:tcPr>
          <w:p w:rsidR="00AB634F" w:rsidRPr="00291072" w:rsidRDefault="00AB634F" w:rsidP="00291072">
            <w:pPr>
              <w:spacing w:after="0" w:line="240" w:lineRule="auto"/>
              <w:ind w:right="-143"/>
              <w:rPr>
                <w:rFonts w:ascii="Times New Roman" w:hAnsi="Times New Roman" w:cs="Times New Roman"/>
                <w:sz w:val="24"/>
                <w:szCs w:val="24"/>
                <w:lang w:eastAsia="ru-RU"/>
              </w:rPr>
            </w:pPr>
          </w:p>
          <w:p w:rsidR="00AB634F" w:rsidRPr="00291072" w:rsidRDefault="00AB634F" w:rsidP="00291072">
            <w:pPr>
              <w:spacing w:after="0" w:line="240" w:lineRule="auto"/>
              <w:ind w:right="-143"/>
              <w:rPr>
                <w:rFonts w:ascii="Times New Roman" w:hAnsi="Times New Roman" w:cs="Times New Roman"/>
                <w:sz w:val="24"/>
                <w:szCs w:val="24"/>
                <w:lang w:eastAsia="ru-RU"/>
              </w:rPr>
            </w:pPr>
          </w:p>
        </w:tc>
        <w:tc>
          <w:tcPr>
            <w:tcW w:w="1980" w:type="dxa"/>
          </w:tcPr>
          <w:p w:rsidR="00AB634F" w:rsidRPr="00291072" w:rsidRDefault="00AB634F" w:rsidP="00291072">
            <w:pPr>
              <w:spacing w:after="0" w:line="240" w:lineRule="auto"/>
              <w:ind w:right="-143"/>
              <w:rPr>
                <w:rFonts w:ascii="Times New Roman" w:hAnsi="Times New Roman" w:cs="Times New Roman"/>
                <w:sz w:val="24"/>
                <w:szCs w:val="24"/>
                <w:lang w:eastAsia="ru-RU"/>
              </w:rPr>
            </w:pPr>
          </w:p>
        </w:tc>
        <w:tc>
          <w:tcPr>
            <w:tcW w:w="1902" w:type="dxa"/>
          </w:tcPr>
          <w:p w:rsidR="00AB634F" w:rsidRPr="00291072" w:rsidRDefault="00AB634F" w:rsidP="00291072">
            <w:pPr>
              <w:spacing w:after="0" w:line="240" w:lineRule="auto"/>
              <w:ind w:right="-143"/>
              <w:rPr>
                <w:rFonts w:ascii="Times New Roman" w:hAnsi="Times New Roman" w:cs="Times New Roman"/>
                <w:sz w:val="24"/>
                <w:szCs w:val="24"/>
                <w:lang w:eastAsia="ru-RU"/>
              </w:rPr>
            </w:pPr>
          </w:p>
        </w:tc>
      </w:tr>
      <w:tr w:rsidR="00AB634F" w:rsidRPr="00291072">
        <w:tc>
          <w:tcPr>
            <w:tcW w:w="828" w:type="dxa"/>
          </w:tcPr>
          <w:p w:rsidR="00AB634F" w:rsidRPr="00291072" w:rsidRDefault="00AB634F" w:rsidP="00291072">
            <w:pPr>
              <w:spacing w:after="0" w:line="240" w:lineRule="auto"/>
              <w:ind w:right="-143"/>
              <w:rPr>
                <w:rFonts w:ascii="Times New Roman" w:hAnsi="Times New Roman" w:cs="Times New Roman"/>
                <w:sz w:val="24"/>
                <w:szCs w:val="24"/>
                <w:lang w:eastAsia="ru-RU"/>
              </w:rPr>
            </w:pPr>
          </w:p>
        </w:tc>
        <w:tc>
          <w:tcPr>
            <w:tcW w:w="4860" w:type="dxa"/>
          </w:tcPr>
          <w:p w:rsidR="00AB634F" w:rsidRPr="00291072" w:rsidRDefault="00AB634F" w:rsidP="00291072">
            <w:pPr>
              <w:spacing w:after="0" w:line="240" w:lineRule="auto"/>
              <w:ind w:right="-143"/>
              <w:rPr>
                <w:rFonts w:ascii="Times New Roman" w:hAnsi="Times New Roman" w:cs="Times New Roman"/>
                <w:sz w:val="24"/>
                <w:szCs w:val="24"/>
                <w:lang w:eastAsia="ru-RU"/>
              </w:rPr>
            </w:pPr>
          </w:p>
          <w:p w:rsidR="00AB634F" w:rsidRPr="00291072" w:rsidRDefault="00AB634F" w:rsidP="00291072">
            <w:pPr>
              <w:spacing w:after="0" w:line="240" w:lineRule="auto"/>
              <w:ind w:right="-143"/>
              <w:rPr>
                <w:rFonts w:ascii="Times New Roman" w:hAnsi="Times New Roman" w:cs="Times New Roman"/>
                <w:sz w:val="24"/>
                <w:szCs w:val="24"/>
                <w:lang w:eastAsia="ru-RU"/>
              </w:rPr>
            </w:pPr>
          </w:p>
        </w:tc>
        <w:tc>
          <w:tcPr>
            <w:tcW w:w="1980" w:type="dxa"/>
          </w:tcPr>
          <w:p w:rsidR="00AB634F" w:rsidRPr="00291072" w:rsidRDefault="00AB634F" w:rsidP="00291072">
            <w:pPr>
              <w:spacing w:after="0" w:line="240" w:lineRule="auto"/>
              <w:ind w:right="-143"/>
              <w:rPr>
                <w:rFonts w:ascii="Times New Roman" w:hAnsi="Times New Roman" w:cs="Times New Roman"/>
                <w:sz w:val="24"/>
                <w:szCs w:val="24"/>
                <w:lang w:eastAsia="ru-RU"/>
              </w:rPr>
            </w:pPr>
          </w:p>
        </w:tc>
        <w:tc>
          <w:tcPr>
            <w:tcW w:w="1902" w:type="dxa"/>
          </w:tcPr>
          <w:p w:rsidR="00AB634F" w:rsidRPr="00291072" w:rsidRDefault="00AB634F" w:rsidP="00291072">
            <w:pPr>
              <w:spacing w:after="0" w:line="240" w:lineRule="auto"/>
              <w:ind w:right="-143"/>
              <w:rPr>
                <w:rFonts w:ascii="Times New Roman" w:hAnsi="Times New Roman" w:cs="Times New Roman"/>
                <w:sz w:val="24"/>
                <w:szCs w:val="24"/>
                <w:lang w:eastAsia="ru-RU"/>
              </w:rPr>
            </w:pPr>
          </w:p>
        </w:tc>
      </w:tr>
      <w:tr w:rsidR="00AB634F" w:rsidRPr="00291072">
        <w:tc>
          <w:tcPr>
            <w:tcW w:w="828" w:type="dxa"/>
          </w:tcPr>
          <w:p w:rsidR="00AB634F" w:rsidRPr="00291072" w:rsidRDefault="00AB634F" w:rsidP="00291072">
            <w:pPr>
              <w:spacing w:after="0" w:line="240" w:lineRule="auto"/>
              <w:ind w:right="-143"/>
              <w:rPr>
                <w:rFonts w:ascii="Times New Roman" w:hAnsi="Times New Roman" w:cs="Times New Roman"/>
                <w:sz w:val="24"/>
                <w:szCs w:val="24"/>
                <w:lang w:eastAsia="ru-RU"/>
              </w:rPr>
            </w:pPr>
          </w:p>
        </w:tc>
        <w:tc>
          <w:tcPr>
            <w:tcW w:w="4860" w:type="dxa"/>
          </w:tcPr>
          <w:p w:rsidR="00AB634F" w:rsidRPr="00291072" w:rsidRDefault="00AB634F" w:rsidP="00291072">
            <w:pPr>
              <w:spacing w:after="0" w:line="240" w:lineRule="auto"/>
              <w:ind w:right="-143"/>
              <w:rPr>
                <w:rFonts w:ascii="Times New Roman" w:hAnsi="Times New Roman" w:cs="Times New Roman"/>
                <w:sz w:val="24"/>
                <w:szCs w:val="24"/>
                <w:lang w:eastAsia="ru-RU"/>
              </w:rPr>
            </w:pPr>
          </w:p>
          <w:p w:rsidR="00AB634F" w:rsidRPr="00291072" w:rsidRDefault="00AB634F" w:rsidP="00291072">
            <w:pPr>
              <w:spacing w:after="0" w:line="240" w:lineRule="auto"/>
              <w:ind w:right="-143"/>
              <w:rPr>
                <w:rFonts w:ascii="Times New Roman" w:hAnsi="Times New Roman" w:cs="Times New Roman"/>
                <w:sz w:val="24"/>
                <w:szCs w:val="24"/>
                <w:lang w:eastAsia="ru-RU"/>
              </w:rPr>
            </w:pPr>
          </w:p>
        </w:tc>
        <w:tc>
          <w:tcPr>
            <w:tcW w:w="1980" w:type="dxa"/>
          </w:tcPr>
          <w:p w:rsidR="00AB634F" w:rsidRPr="00291072" w:rsidRDefault="00AB634F" w:rsidP="00291072">
            <w:pPr>
              <w:spacing w:after="0" w:line="240" w:lineRule="auto"/>
              <w:ind w:right="-143"/>
              <w:rPr>
                <w:rFonts w:ascii="Times New Roman" w:hAnsi="Times New Roman" w:cs="Times New Roman"/>
                <w:sz w:val="24"/>
                <w:szCs w:val="24"/>
                <w:lang w:eastAsia="ru-RU"/>
              </w:rPr>
            </w:pPr>
          </w:p>
        </w:tc>
        <w:tc>
          <w:tcPr>
            <w:tcW w:w="1902" w:type="dxa"/>
          </w:tcPr>
          <w:p w:rsidR="00AB634F" w:rsidRPr="00291072" w:rsidRDefault="00AB634F" w:rsidP="00291072">
            <w:pPr>
              <w:spacing w:after="0" w:line="240" w:lineRule="auto"/>
              <w:ind w:right="-143"/>
              <w:rPr>
                <w:rFonts w:ascii="Times New Roman" w:hAnsi="Times New Roman" w:cs="Times New Roman"/>
                <w:sz w:val="24"/>
                <w:szCs w:val="24"/>
                <w:lang w:eastAsia="ru-RU"/>
              </w:rPr>
            </w:pPr>
          </w:p>
        </w:tc>
      </w:tr>
      <w:tr w:rsidR="00AB634F" w:rsidRPr="00291072">
        <w:tc>
          <w:tcPr>
            <w:tcW w:w="828" w:type="dxa"/>
          </w:tcPr>
          <w:p w:rsidR="00AB634F" w:rsidRPr="00291072" w:rsidRDefault="00AB634F" w:rsidP="00291072">
            <w:pPr>
              <w:spacing w:after="0" w:line="240" w:lineRule="auto"/>
              <w:ind w:right="-143"/>
              <w:rPr>
                <w:rFonts w:ascii="Times New Roman" w:hAnsi="Times New Roman" w:cs="Times New Roman"/>
                <w:sz w:val="24"/>
                <w:szCs w:val="24"/>
                <w:lang w:eastAsia="ru-RU"/>
              </w:rPr>
            </w:pPr>
          </w:p>
        </w:tc>
        <w:tc>
          <w:tcPr>
            <w:tcW w:w="4860" w:type="dxa"/>
          </w:tcPr>
          <w:p w:rsidR="00AB634F" w:rsidRPr="00291072" w:rsidRDefault="00AB634F" w:rsidP="00291072">
            <w:pPr>
              <w:spacing w:after="0" w:line="240" w:lineRule="auto"/>
              <w:ind w:right="-143"/>
              <w:rPr>
                <w:rFonts w:ascii="Times New Roman" w:hAnsi="Times New Roman" w:cs="Times New Roman"/>
                <w:sz w:val="24"/>
                <w:szCs w:val="24"/>
                <w:lang w:eastAsia="ru-RU"/>
              </w:rPr>
            </w:pPr>
          </w:p>
          <w:p w:rsidR="00AB634F" w:rsidRPr="00291072" w:rsidRDefault="00AB634F" w:rsidP="00291072">
            <w:pPr>
              <w:spacing w:after="0" w:line="240" w:lineRule="auto"/>
              <w:ind w:right="-143"/>
              <w:rPr>
                <w:rFonts w:ascii="Times New Roman" w:hAnsi="Times New Roman" w:cs="Times New Roman"/>
                <w:sz w:val="24"/>
                <w:szCs w:val="24"/>
                <w:lang w:eastAsia="ru-RU"/>
              </w:rPr>
            </w:pPr>
          </w:p>
        </w:tc>
        <w:tc>
          <w:tcPr>
            <w:tcW w:w="1980" w:type="dxa"/>
          </w:tcPr>
          <w:p w:rsidR="00AB634F" w:rsidRPr="00291072" w:rsidRDefault="00AB634F" w:rsidP="00291072">
            <w:pPr>
              <w:spacing w:after="0" w:line="240" w:lineRule="auto"/>
              <w:ind w:right="-143"/>
              <w:rPr>
                <w:rFonts w:ascii="Times New Roman" w:hAnsi="Times New Roman" w:cs="Times New Roman"/>
                <w:sz w:val="24"/>
                <w:szCs w:val="24"/>
                <w:lang w:eastAsia="ru-RU"/>
              </w:rPr>
            </w:pPr>
          </w:p>
        </w:tc>
        <w:tc>
          <w:tcPr>
            <w:tcW w:w="1902" w:type="dxa"/>
          </w:tcPr>
          <w:p w:rsidR="00AB634F" w:rsidRPr="00291072" w:rsidRDefault="00AB634F" w:rsidP="00291072">
            <w:pPr>
              <w:spacing w:after="0" w:line="240" w:lineRule="auto"/>
              <w:ind w:right="-143"/>
              <w:rPr>
                <w:rFonts w:ascii="Times New Roman" w:hAnsi="Times New Roman" w:cs="Times New Roman"/>
                <w:sz w:val="24"/>
                <w:szCs w:val="24"/>
                <w:lang w:eastAsia="ru-RU"/>
              </w:rPr>
            </w:pPr>
          </w:p>
        </w:tc>
      </w:tr>
      <w:tr w:rsidR="00AB634F" w:rsidRPr="00291072">
        <w:tc>
          <w:tcPr>
            <w:tcW w:w="828" w:type="dxa"/>
          </w:tcPr>
          <w:p w:rsidR="00AB634F" w:rsidRPr="00291072" w:rsidRDefault="00AB634F" w:rsidP="00291072">
            <w:pPr>
              <w:spacing w:after="0" w:line="240" w:lineRule="auto"/>
              <w:ind w:right="-143"/>
              <w:rPr>
                <w:rFonts w:ascii="Times New Roman" w:hAnsi="Times New Roman" w:cs="Times New Roman"/>
                <w:sz w:val="24"/>
                <w:szCs w:val="24"/>
                <w:lang w:eastAsia="ru-RU"/>
              </w:rPr>
            </w:pPr>
          </w:p>
        </w:tc>
        <w:tc>
          <w:tcPr>
            <w:tcW w:w="4860" w:type="dxa"/>
          </w:tcPr>
          <w:p w:rsidR="00AB634F" w:rsidRPr="00291072" w:rsidRDefault="00AB634F" w:rsidP="00291072">
            <w:pPr>
              <w:spacing w:after="0" w:line="240" w:lineRule="auto"/>
              <w:ind w:right="-143"/>
              <w:rPr>
                <w:rFonts w:ascii="Times New Roman" w:hAnsi="Times New Roman" w:cs="Times New Roman"/>
                <w:sz w:val="24"/>
                <w:szCs w:val="24"/>
                <w:lang w:eastAsia="ru-RU"/>
              </w:rPr>
            </w:pPr>
          </w:p>
          <w:p w:rsidR="00AB634F" w:rsidRPr="00291072" w:rsidRDefault="00AB634F" w:rsidP="00291072">
            <w:pPr>
              <w:spacing w:after="0" w:line="240" w:lineRule="auto"/>
              <w:ind w:right="-143"/>
              <w:rPr>
                <w:rFonts w:ascii="Times New Roman" w:hAnsi="Times New Roman" w:cs="Times New Roman"/>
                <w:sz w:val="24"/>
                <w:szCs w:val="24"/>
                <w:lang w:eastAsia="ru-RU"/>
              </w:rPr>
            </w:pPr>
          </w:p>
        </w:tc>
        <w:tc>
          <w:tcPr>
            <w:tcW w:w="1980" w:type="dxa"/>
          </w:tcPr>
          <w:p w:rsidR="00AB634F" w:rsidRPr="00291072" w:rsidRDefault="00AB634F" w:rsidP="00291072">
            <w:pPr>
              <w:spacing w:after="0" w:line="240" w:lineRule="auto"/>
              <w:ind w:right="-143"/>
              <w:rPr>
                <w:rFonts w:ascii="Times New Roman" w:hAnsi="Times New Roman" w:cs="Times New Roman"/>
                <w:sz w:val="24"/>
                <w:szCs w:val="24"/>
                <w:lang w:eastAsia="ru-RU"/>
              </w:rPr>
            </w:pPr>
          </w:p>
        </w:tc>
        <w:tc>
          <w:tcPr>
            <w:tcW w:w="1902" w:type="dxa"/>
          </w:tcPr>
          <w:p w:rsidR="00AB634F" w:rsidRPr="00291072" w:rsidRDefault="00AB634F" w:rsidP="00291072">
            <w:pPr>
              <w:spacing w:after="0" w:line="240" w:lineRule="auto"/>
              <w:ind w:right="-143"/>
              <w:rPr>
                <w:rFonts w:ascii="Times New Roman" w:hAnsi="Times New Roman" w:cs="Times New Roman"/>
                <w:sz w:val="24"/>
                <w:szCs w:val="24"/>
                <w:lang w:eastAsia="ru-RU"/>
              </w:rPr>
            </w:pPr>
          </w:p>
        </w:tc>
      </w:tr>
      <w:tr w:rsidR="00AB634F" w:rsidRPr="00291072">
        <w:tc>
          <w:tcPr>
            <w:tcW w:w="828" w:type="dxa"/>
          </w:tcPr>
          <w:p w:rsidR="00AB634F" w:rsidRPr="00291072" w:rsidRDefault="00AB634F" w:rsidP="00291072">
            <w:pPr>
              <w:spacing w:after="0" w:line="240" w:lineRule="auto"/>
              <w:ind w:right="-143"/>
              <w:rPr>
                <w:rFonts w:ascii="Times New Roman" w:hAnsi="Times New Roman" w:cs="Times New Roman"/>
                <w:sz w:val="24"/>
                <w:szCs w:val="24"/>
                <w:lang w:eastAsia="ru-RU"/>
              </w:rPr>
            </w:pPr>
          </w:p>
        </w:tc>
        <w:tc>
          <w:tcPr>
            <w:tcW w:w="4860" w:type="dxa"/>
          </w:tcPr>
          <w:p w:rsidR="00AB634F" w:rsidRPr="00291072" w:rsidRDefault="00AB634F" w:rsidP="00291072">
            <w:pPr>
              <w:spacing w:after="0" w:line="240" w:lineRule="auto"/>
              <w:ind w:right="-143"/>
              <w:rPr>
                <w:rFonts w:ascii="Times New Roman" w:hAnsi="Times New Roman" w:cs="Times New Roman"/>
                <w:sz w:val="24"/>
                <w:szCs w:val="24"/>
                <w:lang w:eastAsia="ru-RU"/>
              </w:rPr>
            </w:pPr>
          </w:p>
          <w:p w:rsidR="00AB634F" w:rsidRPr="00291072" w:rsidRDefault="00AB634F" w:rsidP="00291072">
            <w:pPr>
              <w:spacing w:after="0" w:line="240" w:lineRule="auto"/>
              <w:ind w:right="-143"/>
              <w:rPr>
                <w:rFonts w:ascii="Times New Roman" w:hAnsi="Times New Roman" w:cs="Times New Roman"/>
                <w:sz w:val="24"/>
                <w:szCs w:val="24"/>
                <w:lang w:eastAsia="ru-RU"/>
              </w:rPr>
            </w:pPr>
          </w:p>
        </w:tc>
        <w:tc>
          <w:tcPr>
            <w:tcW w:w="1980" w:type="dxa"/>
          </w:tcPr>
          <w:p w:rsidR="00AB634F" w:rsidRPr="00291072" w:rsidRDefault="00AB634F" w:rsidP="00291072">
            <w:pPr>
              <w:spacing w:after="0" w:line="240" w:lineRule="auto"/>
              <w:ind w:right="-143"/>
              <w:rPr>
                <w:rFonts w:ascii="Times New Roman" w:hAnsi="Times New Roman" w:cs="Times New Roman"/>
                <w:sz w:val="24"/>
                <w:szCs w:val="24"/>
                <w:lang w:eastAsia="ru-RU"/>
              </w:rPr>
            </w:pPr>
          </w:p>
        </w:tc>
        <w:tc>
          <w:tcPr>
            <w:tcW w:w="1902" w:type="dxa"/>
          </w:tcPr>
          <w:p w:rsidR="00AB634F" w:rsidRPr="00291072" w:rsidRDefault="00AB634F" w:rsidP="00291072">
            <w:pPr>
              <w:spacing w:after="0" w:line="240" w:lineRule="auto"/>
              <w:ind w:right="-143"/>
              <w:rPr>
                <w:rFonts w:ascii="Times New Roman" w:hAnsi="Times New Roman" w:cs="Times New Roman"/>
                <w:sz w:val="24"/>
                <w:szCs w:val="24"/>
                <w:lang w:eastAsia="ru-RU"/>
              </w:rPr>
            </w:pPr>
          </w:p>
        </w:tc>
      </w:tr>
    </w:tbl>
    <w:p w:rsidR="00AB634F" w:rsidRPr="00291072" w:rsidRDefault="00AB634F" w:rsidP="00291072">
      <w:pPr>
        <w:spacing w:after="0" w:line="240" w:lineRule="auto"/>
        <w:ind w:right="-143"/>
        <w:rPr>
          <w:rFonts w:ascii="Times New Roman" w:hAnsi="Times New Roman" w:cs="Times New Roman"/>
          <w:sz w:val="24"/>
          <w:szCs w:val="24"/>
          <w:lang w:eastAsia="ru-RU"/>
        </w:rPr>
      </w:pPr>
    </w:p>
    <w:p w:rsidR="00AB634F" w:rsidRPr="00291072" w:rsidRDefault="00AB634F" w:rsidP="00291072">
      <w:pPr>
        <w:spacing w:after="0" w:line="240" w:lineRule="auto"/>
        <w:jc w:val="both"/>
        <w:rPr>
          <w:rFonts w:ascii="Times New Roman" w:hAnsi="Times New Roman" w:cs="Times New Roman"/>
          <w:sz w:val="28"/>
          <w:szCs w:val="28"/>
        </w:rPr>
      </w:pPr>
      <w:r w:rsidRPr="00291072">
        <w:rPr>
          <w:rFonts w:ascii="Times New Roman" w:hAnsi="Times New Roman" w:cs="Times New Roman"/>
          <w:sz w:val="28"/>
          <w:szCs w:val="28"/>
        </w:rPr>
        <w:t xml:space="preserve">Информацию прошу (нужное подчеркнуть): </w:t>
      </w:r>
    </w:p>
    <w:p w:rsidR="00AB634F" w:rsidRPr="00291072" w:rsidRDefault="00AB634F" w:rsidP="00291072">
      <w:pPr>
        <w:spacing w:after="0" w:line="240" w:lineRule="auto"/>
        <w:jc w:val="both"/>
        <w:rPr>
          <w:rFonts w:ascii="Times New Roman" w:hAnsi="Times New Roman" w:cs="Times New Roman"/>
          <w:sz w:val="28"/>
          <w:szCs w:val="28"/>
        </w:rPr>
      </w:pPr>
    </w:p>
    <w:tbl>
      <w:tblPr>
        <w:tblW w:w="0" w:type="auto"/>
        <w:tblInd w:w="-106" w:type="dxa"/>
        <w:tblLook w:val="01E0"/>
      </w:tblPr>
      <w:tblGrid>
        <w:gridCol w:w="3168"/>
        <w:gridCol w:w="4805"/>
      </w:tblGrid>
      <w:tr w:rsidR="00AB634F" w:rsidRPr="00291072">
        <w:trPr>
          <w:trHeight w:val="669"/>
        </w:trPr>
        <w:tc>
          <w:tcPr>
            <w:tcW w:w="3168" w:type="dxa"/>
          </w:tcPr>
          <w:p w:rsidR="00AB634F" w:rsidRPr="00291072" w:rsidRDefault="00AB634F" w:rsidP="00291072">
            <w:pPr>
              <w:tabs>
                <w:tab w:val="left" w:pos="5640"/>
              </w:tabs>
              <w:spacing w:after="0" w:line="240" w:lineRule="auto"/>
              <w:jc w:val="both"/>
              <w:rPr>
                <w:rFonts w:ascii="Times New Roman" w:hAnsi="Times New Roman" w:cs="Times New Roman"/>
                <w:sz w:val="28"/>
                <w:szCs w:val="28"/>
              </w:rPr>
            </w:pPr>
            <w:r w:rsidRPr="00291072">
              <w:rPr>
                <w:rFonts w:ascii="Times New Roman" w:hAnsi="Times New Roman" w:cs="Times New Roman"/>
                <w:sz w:val="28"/>
                <w:szCs w:val="28"/>
              </w:rPr>
              <w:t>1. Выдать лично;</w:t>
            </w:r>
          </w:p>
          <w:p w:rsidR="00AB634F" w:rsidRPr="00291072" w:rsidRDefault="00AB634F" w:rsidP="00291072">
            <w:pPr>
              <w:spacing w:after="0" w:line="240" w:lineRule="auto"/>
              <w:jc w:val="both"/>
              <w:rPr>
                <w:rFonts w:ascii="Times New Roman" w:hAnsi="Times New Roman" w:cs="Times New Roman"/>
                <w:sz w:val="28"/>
                <w:szCs w:val="28"/>
              </w:rPr>
            </w:pPr>
            <w:r w:rsidRPr="00291072">
              <w:rPr>
                <w:rFonts w:ascii="Times New Roman" w:hAnsi="Times New Roman" w:cs="Times New Roman"/>
                <w:sz w:val="28"/>
                <w:szCs w:val="28"/>
              </w:rPr>
              <w:t>2. Направить по почте;</w:t>
            </w:r>
          </w:p>
        </w:tc>
        <w:tc>
          <w:tcPr>
            <w:tcW w:w="4805" w:type="dxa"/>
          </w:tcPr>
          <w:p w:rsidR="00AB634F" w:rsidRPr="00291072" w:rsidRDefault="00AB634F" w:rsidP="00291072">
            <w:pPr>
              <w:spacing w:after="0" w:line="240" w:lineRule="auto"/>
              <w:jc w:val="both"/>
              <w:rPr>
                <w:rFonts w:ascii="Times New Roman" w:hAnsi="Times New Roman" w:cs="Times New Roman"/>
                <w:sz w:val="28"/>
                <w:szCs w:val="28"/>
              </w:rPr>
            </w:pPr>
            <w:r w:rsidRPr="00291072">
              <w:rPr>
                <w:rFonts w:ascii="Times New Roman" w:hAnsi="Times New Roman" w:cs="Times New Roman"/>
                <w:sz w:val="28"/>
                <w:szCs w:val="28"/>
              </w:rPr>
              <w:t>3. Выдать представителю;</w:t>
            </w:r>
          </w:p>
          <w:p w:rsidR="00AB634F" w:rsidRPr="00291072" w:rsidRDefault="00AB634F" w:rsidP="00291072">
            <w:pPr>
              <w:spacing w:after="0" w:line="240" w:lineRule="auto"/>
              <w:ind w:right="-143"/>
              <w:rPr>
                <w:rFonts w:ascii="Times New Roman" w:hAnsi="Times New Roman" w:cs="Times New Roman"/>
                <w:sz w:val="28"/>
                <w:szCs w:val="28"/>
                <w:lang w:eastAsia="ru-RU"/>
              </w:rPr>
            </w:pPr>
            <w:r w:rsidRPr="00291072">
              <w:rPr>
                <w:rFonts w:ascii="Times New Roman" w:hAnsi="Times New Roman" w:cs="Times New Roman"/>
                <w:sz w:val="28"/>
                <w:szCs w:val="28"/>
                <w:lang w:eastAsia="ru-RU"/>
              </w:rPr>
              <w:t>4. Направить по почте представителю.</w:t>
            </w:r>
          </w:p>
          <w:p w:rsidR="00AB634F" w:rsidRPr="00291072" w:rsidRDefault="00AB634F" w:rsidP="00291072">
            <w:pPr>
              <w:spacing w:after="0" w:line="240" w:lineRule="auto"/>
              <w:jc w:val="both"/>
              <w:rPr>
                <w:rFonts w:ascii="Times New Roman" w:hAnsi="Times New Roman" w:cs="Times New Roman"/>
                <w:sz w:val="28"/>
                <w:szCs w:val="28"/>
              </w:rPr>
            </w:pPr>
          </w:p>
        </w:tc>
      </w:tr>
    </w:tbl>
    <w:p w:rsidR="00AB634F" w:rsidRPr="00291072" w:rsidRDefault="00AB634F" w:rsidP="00291072">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Настоящим заявлением даю согласие администрации Благодарненского городского округа Ставропольского края, управлению  имущественных и земельных отношений администрации Благодарненского городского округа Ставропольского края на автоматизированную, а также без использования средств автоматизации, обработку персональных данных, указанных в заявлении.</w:t>
      </w:r>
    </w:p>
    <w:p w:rsidR="00AB634F" w:rsidRPr="00291072" w:rsidRDefault="00AB634F" w:rsidP="00291072">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Об ответственности за достоверность предоставленных сведений предупрежден.</w:t>
      </w:r>
    </w:p>
    <w:p w:rsidR="00AB634F" w:rsidRPr="00291072" w:rsidRDefault="00AB634F" w:rsidP="00291072">
      <w:pPr>
        <w:spacing w:after="0" w:line="240" w:lineRule="auto"/>
        <w:ind w:firstLine="567"/>
        <w:jc w:val="both"/>
        <w:rPr>
          <w:rFonts w:ascii="Times New Roman" w:hAnsi="Times New Roman" w:cs="Times New Roman"/>
          <w:sz w:val="28"/>
          <w:szCs w:val="28"/>
        </w:rPr>
      </w:pPr>
      <w:r w:rsidRPr="00291072">
        <w:rPr>
          <w:rFonts w:ascii="Times New Roman" w:hAnsi="Times New Roman" w:cs="Times New Roman"/>
          <w:sz w:val="28"/>
          <w:szCs w:val="28"/>
        </w:rPr>
        <w:t>Настоящее согласие действует со дня подписания заявления до дня отзыва согласия в письменной форме.</w:t>
      </w:r>
    </w:p>
    <w:p w:rsidR="00AB634F" w:rsidRPr="00291072" w:rsidRDefault="00AB634F" w:rsidP="00291072">
      <w:pPr>
        <w:spacing w:after="0" w:line="240" w:lineRule="auto"/>
        <w:ind w:right="-143"/>
        <w:rPr>
          <w:rFonts w:ascii="Times New Roman" w:hAnsi="Times New Roman" w:cs="Times New Roman"/>
          <w:sz w:val="24"/>
          <w:szCs w:val="24"/>
          <w:lang w:eastAsia="ru-RU"/>
        </w:rPr>
      </w:pPr>
    </w:p>
    <w:p w:rsidR="00AB634F" w:rsidRPr="00291072" w:rsidRDefault="00AB634F" w:rsidP="00291072">
      <w:pPr>
        <w:spacing w:after="0" w:line="240" w:lineRule="auto"/>
        <w:ind w:right="-143"/>
        <w:rPr>
          <w:rFonts w:ascii="Times New Roman" w:hAnsi="Times New Roman" w:cs="Times New Roman"/>
          <w:sz w:val="24"/>
          <w:szCs w:val="24"/>
          <w:lang w:eastAsia="ru-RU"/>
        </w:rPr>
      </w:pPr>
    </w:p>
    <w:p w:rsidR="00AB634F" w:rsidRPr="00291072" w:rsidRDefault="00AB634F" w:rsidP="00291072">
      <w:pPr>
        <w:spacing w:after="0" w:line="240" w:lineRule="auto"/>
        <w:ind w:right="-143"/>
        <w:rPr>
          <w:rFonts w:ascii="Times New Roman" w:hAnsi="Times New Roman" w:cs="Times New Roman"/>
          <w:sz w:val="24"/>
          <w:szCs w:val="24"/>
          <w:lang w:eastAsia="ru-RU"/>
        </w:rPr>
      </w:pPr>
    </w:p>
    <w:p w:rsidR="00AB634F" w:rsidRPr="00291072" w:rsidRDefault="00AB634F" w:rsidP="00291072">
      <w:pPr>
        <w:spacing w:after="0" w:line="240" w:lineRule="auto"/>
        <w:ind w:right="-143"/>
        <w:rPr>
          <w:rFonts w:ascii="Times New Roman" w:hAnsi="Times New Roman" w:cs="Times New Roman"/>
          <w:sz w:val="24"/>
          <w:szCs w:val="24"/>
          <w:lang w:eastAsia="ru-RU"/>
        </w:rPr>
      </w:pPr>
    </w:p>
    <w:p w:rsidR="00AB634F" w:rsidRPr="00291072" w:rsidRDefault="00AB634F" w:rsidP="00291072">
      <w:pPr>
        <w:spacing w:after="0" w:line="240" w:lineRule="auto"/>
        <w:jc w:val="both"/>
        <w:rPr>
          <w:rFonts w:ascii="Times New Roman" w:hAnsi="Times New Roman" w:cs="Times New Roman"/>
          <w:sz w:val="28"/>
          <w:szCs w:val="28"/>
        </w:rPr>
      </w:pPr>
      <w:r w:rsidRPr="00291072">
        <w:rPr>
          <w:rFonts w:ascii="Times New Roman" w:hAnsi="Times New Roman" w:cs="Times New Roman"/>
          <w:sz w:val="28"/>
          <w:szCs w:val="28"/>
        </w:rPr>
        <w:t>_______________              ____________________________________________</w:t>
      </w:r>
    </w:p>
    <w:p w:rsidR="00AB634F" w:rsidRPr="00291072" w:rsidRDefault="00AB634F" w:rsidP="00291072">
      <w:pPr>
        <w:spacing w:after="0" w:line="240" w:lineRule="auto"/>
        <w:rPr>
          <w:rFonts w:ascii="Times New Roman" w:hAnsi="Times New Roman" w:cs="Times New Roman"/>
        </w:rPr>
      </w:pPr>
      <w:r w:rsidRPr="00291072">
        <w:rPr>
          <w:rFonts w:ascii="Times New Roman" w:hAnsi="Times New Roman" w:cs="Times New Roman"/>
        </w:rPr>
        <w:t xml:space="preserve">         (подпись)                                                         (полностью Ф.И.О.)</w:t>
      </w:r>
    </w:p>
    <w:p w:rsidR="00AB634F" w:rsidRPr="00291072" w:rsidRDefault="00AB634F" w:rsidP="00291072">
      <w:pPr>
        <w:jc w:val="both"/>
        <w:rPr>
          <w:sz w:val="28"/>
          <w:szCs w:val="28"/>
        </w:rPr>
      </w:pPr>
    </w:p>
    <w:p w:rsidR="00AB634F" w:rsidRPr="00291072" w:rsidRDefault="00AB634F" w:rsidP="00291072">
      <w:pPr>
        <w:jc w:val="both"/>
        <w:rPr>
          <w:sz w:val="28"/>
          <w:szCs w:val="28"/>
        </w:rPr>
      </w:pPr>
      <w:r w:rsidRPr="00291072">
        <w:rPr>
          <w:sz w:val="28"/>
          <w:szCs w:val="28"/>
        </w:rPr>
        <w:t xml:space="preserve">«____»  _____________   ______ г. </w:t>
      </w:r>
    </w:p>
    <w:p w:rsidR="00AB634F" w:rsidRPr="00291072" w:rsidRDefault="00AB634F" w:rsidP="00291072">
      <w:pPr>
        <w:spacing w:after="0" w:line="240" w:lineRule="auto"/>
        <w:ind w:right="-143"/>
        <w:rPr>
          <w:rFonts w:ascii="Times New Roman" w:hAnsi="Times New Roman" w:cs="Times New Roman"/>
          <w:sz w:val="24"/>
          <w:szCs w:val="24"/>
          <w:lang w:eastAsia="ru-RU"/>
        </w:rPr>
      </w:pPr>
      <w:r w:rsidRPr="00291072">
        <w:rPr>
          <w:rFonts w:ascii="Times New Roman" w:hAnsi="Times New Roman" w:cs="Times New Roman"/>
          <w:sz w:val="24"/>
          <w:szCs w:val="24"/>
          <w:lang w:eastAsia="ru-RU"/>
        </w:rPr>
        <w:t xml:space="preserve">                           (дата)</w:t>
      </w:r>
    </w:p>
    <w:p w:rsidR="00AB634F" w:rsidRPr="00291072" w:rsidRDefault="00AB634F" w:rsidP="00291072">
      <w:pPr>
        <w:spacing w:after="0" w:line="240" w:lineRule="auto"/>
        <w:ind w:firstLine="709"/>
        <w:jc w:val="right"/>
        <w:rPr>
          <w:rFonts w:ascii="Times New Roman" w:hAnsi="Times New Roman" w:cs="Times New Roman"/>
          <w:sz w:val="28"/>
          <w:szCs w:val="28"/>
        </w:rPr>
      </w:pPr>
    </w:p>
    <w:p w:rsidR="00AB634F" w:rsidRPr="00291072" w:rsidRDefault="00AB634F" w:rsidP="00291072">
      <w:pPr>
        <w:spacing w:after="0" w:line="240" w:lineRule="auto"/>
        <w:ind w:firstLine="709"/>
        <w:jc w:val="right"/>
        <w:rPr>
          <w:rFonts w:ascii="Times New Roman" w:hAnsi="Times New Roman" w:cs="Times New Roman"/>
          <w:sz w:val="28"/>
          <w:szCs w:val="28"/>
        </w:rPr>
      </w:pPr>
    </w:p>
    <w:tbl>
      <w:tblPr>
        <w:tblW w:w="911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111"/>
      </w:tblGrid>
      <w:tr w:rsidR="00AB634F" w:rsidRPr="00291072">
        <w:trPr>
          <w:trHeight w:val="1215"/>
        </w:trPr>
        <w:tc>
          <w:tcPr>
            <w:tcW w:w="9111" w:type="dxa"/>
            <w:tcBorders>
              <w:top w:val="nil"/>
              <w:left w:val="nil"/>
              <w:bottom w:val="nil"/>
              <w:right w:val="nil"/>
            </w:tcBorders>
          </w:tcPr>
          <w:p w:rsidR="00AB634F" w:rsidRPr="00291072" w:rsidRDefault="00AB634F" w:rsidP="00291072">
            <w:pPr>
              <w:spacing w:after="0" w:line="240" w:lineRule="exact"/>
              <w:ind w:firstLine="709"/>
              <w:jc w:val="center"/>
              <w:rPr>
                <w:sz w:val="28"/>
                <w:szCs w:val="28"/>
              </w:rPr>
            </w:pPr>
            <w:r w:rsidRPr="00291072">
              <w:rPr>
                <w:rFonts w:ascii="Times New Roman" w:hAnsi="Times New Roman" w:cs="Times New Roman"/>
                <w:sz w:val="28"/>
                <w:szCs w:val="28"/>
              </w:rPr>
              <w:t>Приложение 3</w:t>
            </w:r>
          </w:p>
          <w:p w:rsidR="00AB634F" w:rsidRPr="00291072" w:rsidRDefault="00AB634F" w:rsidP="00291072">
            <w:pPr>
              <w:spacing w:after="0" w:line="240" w:lineRule="exact"/>
              <w:jc w:val="both"/>
              <w:rPr>
                <w:rFonts w:ascii="Times New Roman" w:hAnsi="Times New Roman" w:cs="Times New Roman"/>
                <w:sz w:val="28"/>
                <w:szCs w:val="28"/>
                <w:lang w:eastAsia="ru-RU"/>
              </w:rPr>
            </w:pPr>
            <w:r w:rsidRPr="00291072">
              <w:rPr>
                <w:rFonts w:ascii="Times New Roman" w:hAnsi="Times New Roman" w:cs="Times New Roman"/>
                <w:sz w:val="28"/>
                <w:szCs w:val="28"/>
              </w:rPr>
              <w:t xml:space="preserve">к административному регламенту предоставления администрацией Благодарненского городского округа Ставропольского края муниципальной услуги </w:t>
            </w:r>
            <w:r w:rsidRPr="00291072">
              <w:rPr>
                <w:rFonts w:ascii="Times New Roman" w:hAnsi="Times New Roman" w:cs="Times New Roman"/>
                <w:sz w:val="28"/>
                <w:szCs w:val="28"/>
                <w:lang w:eastAsia="ru-RU"/>
              </w:rPr>
              <w:t>«</w:t>
            </w:r>
            <w:r w:rsidRPr="00291072">
              <w:rPr>
                <w:rFonts w:ascii="Times New Roman" w:hAnsi="Times New Roman" w:cs="Times New Roman"/>
                <w:sz w:val="28"/>
                <w:szCs w:val="28"/>
              </w:rPr>
              <w:t>Предоставление в аренду земельных участков для индивидуального жилищного строительства или ведения личного подсобного хозяйства гражданам, имеющим трех и более детей</w:t>
            </w:r>
            <w:r w:rsidRPr="00291072">
              <w:rPr>
                <w:rFonts w:ascii="Times New Roman" w:hAnsi="Times New Roman" w:cs="Times New Roman"/>
                <w:sz w:val="28"/>
                <w:szCs w:val="28"/>
                <w:lang w:eastAsia="ru-RU"/>
              </w:rPr>
              <w:t>»</w:t>
            </w:r>
          </w:p>
          <w:p w:rsidR="00AB634F" w:rsidRPr="00291072" w:rsidRDefault="00AB634F" w:rsidP="00291072">
            <w:pPr>
              <w:spacing w:after="0" w:line="240" w:lineRule="exact"/>
              <w:jc w:val="center"/>
              <w:rPr>
                <w:rFonts w:ascii="Times New Roman" w:hAnsi="Times New Roman" w:cs="Times New Roman"/>
                <w:sz w:val="28"/>
                <w:szCs w:val="28"/>
              </w:rPr>
            </w:pPr>
            <w:r w:rsidRPr="00291072">
              <w:rPr>
                <w:rFonts w:ascii="Times New Roman" w:hAnsi="Times New Roman" w:cs="Times New Roman"/>
                <w:sz w:val="28"/>
                <w:szCs w:val="28"/>
                <w:lang w:eastAsia="ru-RU"/>
              </w:rPr>
              <w:t>№  128  от 05 февраля 2020 года</w:t>
            </w:r>
          </w:p>
        </w:tc>
      </w:tr>
    </w:tbl>
    <w:p w:rsidR="00AB634F" w:rsidRPr="00291072" w:rsidRDefault="00AB634F" w:rsidP="00291072">
      <w:pPr>
        <w:spacing w:after="0" w:line="240" w:lineRule="auto"/>
        <w:ind w:firstLine="709"/>
        <w:jc w:val="right"/>
        <w:rPr>
          <w:rFonts w:ascii="Times New Roman" w:hAnsi="Times New Roman" w:cs="Times New Roman"/>
          <w:sz w:val="28"/>
          <w:szCs w:val="28"/>
        </w:rPr>
      </w:pPr>
    </w:p>
    <w:p w:rsidR="00AB634F" w:rsidRPr="00291072" w:rsidRDefault="00AB634F" w:rsidP="00291072">
      <w:pPr>
        <w:spacing w:after="0" w:line="240" w:lineRule="auto"/>
        <w:jc w:val="right"/>
        <w:rPr>
          <w:rFonts w:ascii="Times New Roman" w:hAnsi="Times New Roman" w:cs="Times New Roman"/>
          <w:sz w:val="28"/>
          <w:szCs w:val="28"/>
        </w:rPr>
      </w:pPr>
      <w:r w:rsidRPr="00291072">
        <w:rPr>
          <w:rFonts w:ascii="Times New Roman" w:hAnsi="Times New Roman" w:cs="Times New Roman"/>
          <w:sz w:val="28"/>
          <w:szCs w:val="28"/>
        </w:rPr>
        <w:t xml:space="preserve">ФОРМА </w:t>
      </w:r>
    </w:p>
    <w:p w:rsidR="00AB634F" w:rsidRPr="00291072" w:rsidRDefault="00AB634F" w:rsidP="00291072">
      <w:pPr>
        <w:spacing w:after="0" w:line="240" w:lineRule="auto"/>
        <w:jc w:val="center"/>
        <w:rPr>
          <w:rFonts w:ascii="Times New Roman" w:hAnsi="Times New Roman" w:cs="Times New Roman"/>
          <w:sz w:val="28"/>
          <w:szCs w:val="28"/>
        </w:rPr>
      </w:pPr>
    </w:p>
    <w:p w:rsidR="00AB634F" w:rsidRPr="00291072" w:rsidRDefault="00AB634F" w:rsidP="00291072">
      <w:pPr>
        <w:tabs>
          <w:tab w:val="left" w:pos="4320"/>
        </w:tabs>
        <w:spacing w:after="0" w:line="240" w:lineRule="exact"/>
        <w:jc w:val="center"/>
        <w:rPr>
          <w:rFonts w:ascii="Times New Roman" w:hAnsi="Times New Roman" w:cs="Times New Roman"/>
          <w:color w:val="000000"/>
          <w:sz w:val="28"/>
          <w:szCs w:val="28"/>
        </w:rPr>
      </w:pPr>
      <w:r w:rsidRPr="00291072">
        <w:rPr>
          <w:rFonts w:ascii="Times New Roman" w:hAnsi="Times New Roman" w:cs="Times New Roman"/>
          <w:color w:val="000000"/>
          <w:sz w:val="28"/>
          <w:szCs w:val="28"/>
        </w:rPr>
        <w:t>ДОГОВОР АРЕНДЫ № _</w:t>
      </w:r>
    </w:p>
    <w:p w:rsidR="00AB634F" w:rsidRPr="00291072" w:rsidRDefault="00AB634F" w:rsidP="00291072">
      <w:pPr>
        <w:keepNext/>
        <w:spacing w:after="0" w:line="240" w:lineRule="exact"/>
        <w:jc w:val="center"/>
        <w:outlineLvl w:val="0"/>
        <w:rPr>
          <w:rFonts w:ascii="Times New Roman" w:hAnsi="Times New Roman" w:cs="Times New Roman"/>
          <w:color w:val="000000"/>
          <w:kern w:val="32"/>
          <w:sz w:val="28"/>
          <w:szCs w:val="28"/>
        </w:rPr>
      </w:pPr>
      <w:r w:rsidRPr="00291072">
        <w:rPr>
          <w:rFonts w:ascii="Times New Roman" w:hAnsi="Times New Roman" w:cs="Times New Roman"/>
          <w:color w:val="000000"/>
          <w:kern w:val="32"/>
          <w:sz w:val="28"/>
          <w:szCs w:val="28"/>
        </w:rPr>
        <w:t xml:space="preserve">земельного участка </w:t>
      </w:r>
    </w:p>
    <w:p w:rsidR="00AB634F" w:rsidRPr="00291072" w:rsidRDefault="00AB634F" w:rsidP="00291072">
      <w:pPr>
        <w:keepNext/>
        <w:spacing w:after="0" w:line="240" w:lineRule="auto"/>
        <w:outlineLvl w:val="0"/>
        <w:rPr>
          <w:rFonts w:ascii="Times New Roman" w:hAnsi="Times New Roman" w:cs="Times New Roman"/>
          <w:color w:val="000000"/>
          <w:kern w:val="32"/>
          <w:sz w:val="32"/>
          <w:szCs w:val="32"/>
        </w:rPr>
      </w:pPr>
    </w:p>
    <w:tbl>
      <w:tblPr>
        <w:tblW w:w="0" w:type="auto"/>
        <w:tblInd w:w="-106" w:type="dxa"/>
        <w:tblLook w:val="00A0"/>
      </w:tblPr>
      <w:tblGrid>
        <w:gridCol w:w="4785"/>
        <w:gridCol w:w="4785"/>
      </w:tblGrid>
      <w:tr w:rsidR="00AB634F" w:rsidRPr="00291072">
        <w:tc>
          <w:tcPr>
            <w:tcW w:w="4785" w:type="dxa"/>
          </w:tcPr>
          <w:p w:rsidR="00AB634F" w:rsidRPr="00291072" w:rsidRDefault="00AB634F" w:rsidP="00291072">
            <w:pPr>
              <w:spacing w:after="0" w:line="240" w:lineRule="auto"/>
              <w:rPr>
                <w:rFonts w:ascii="Times New Roman" w:hAnsi="Times New Roman" w:cs="Times New Roman"/>
              </w:rPr>
            </w:pPr>
            <w:r w:rsidRPr="00291072">
              <w:rPr>
                <w:rFonts w:ascii="Times New Roman" w:hAnsi="Times New Roman" w:cs="Times New Roman"/>
                <w:b/>
                <w:bCs/>
                <w:color w:val="000000"/>
                <w:sz w:val="28"/>
                <w:szCs w:val="28"/>
              </w:rPr>
              <w:t xml:space="preserve">____________ </w:t>
            </w:r>
            <w:r w:rsidRPr="00291072">
              <w:rPr>
                <w:rFonts w:ascii="Times New Roman" w:hAnsi="Times New Roman" w:cs="Times New Roman"/>
                <w:color w:val="000000"/>
                <w:sz w:val="28"/>
                <w:szCs w:val="28"/>
              </w:rPr>
              <w:t>года</w:t>
            </w:r>
          </w:p>
        </w:tc>
        <w:tc>
          <w:tcPr>
            <w:tcW w:w="4785" w:type="dxa"/>
          </w:tcPr>
          <w:p w:rsidR="00AB634F" w:rsidRPr="00291072" w:rsidRDefault="00AB634F" w:rsidP="00291072">
            <w:pPr>
              <w:spacing w:after="0" w:line="240" w:lineRule="auto"/>
              <w:jc w:val="right"/>
              <w:rPr>
                <w:rFonts w:ascii="Times New Roman" w:hAnsi="Times New Roman" w:cs="Times New Roman"/>
                <w:color w:val="000000"/>
                <w:sz w:val="28"/>
                <w:szCs w:val="28"/>
              </w:rPr>
            </w:pPr>
            <w:r w:rsidRPr="00291072">
              <w:rPr>
                <w:rFonts w:ascii="Times New Roman" w:hAnsi="Times New Roman" w:cs="Times New Roman"/>
                <w:color w:val="000000"/>
                <w:sz w:val="28"/>
                <w:szCs w:val="28"/>
              </w:rPr>
              <w:t xml:space="preserve">___________ </w:t>
            </w:r>
          </w:p>
        </w:tc>
      </w:tr>
    </w:tbl>
    <w:p w:rsidR="00AB634F" w:rsidRPr="00291072" w:rsidRDefault="00AB634F" w:rsidP="00291072">
      <w:pPr>
        <w:spacing w:after="0" w:line="240" w:lineRule="auto"/>
        <w:jc w:val="both"/>
        <w:rPr>
          <w:rFonts w:ascii="Times New Roman" w:hAnsi="Times New Roman" w:cs="Times New Roman"/>
          <w:color w:val="FF0000"/>
          <w:sz w:val="28"/>
          <w:szCs w:val="28"/>
        </w:rPr>
      </w:pP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На основании подпункта 9 пункта 2 статьи 39.6, подпункта 6 пункта 8 статьи 39.8, статей 39.7, 39.17 Земельного кодекса Российской Федерации ______________________________________________________________________________________________________________________________________________________________________________________________________</w:t>
      </w:r>
    </w:p>
    <w:p w:rsidR="00AB634F" w:rsidRPr="00291072" w:rsidRDefault="00AB634F" w:rsidP="00291072">
      <w:pPr>
        <w:spacing w:after="0" w:line="240" w:lineRule="auto"/>
        <w:ind w:firstLine="709"/>
        <w:jc w:val="center"/>
        <w:rPr>
          <w:rFonts w:ascii="Times New Roman" w:hAnsi="Times New Roman" w:cs="Times New Roman"/>
          <w:sz w:val="16"/>
          <w:szCs w:val="16"/>
        </w:rPr>
      </w:pPr>
      <w:r w:rsidRPr="00291072">
        <w:rPr>
          <w:rFonts w:ascii="Times New Roman" w:hAnsi="Times New Roman" w:cs="Times New Roman"/>
          <w:sz w:val="16"/>
          <w:szCs w:val="16"/>
        </w:rPr>
        <w:t>(ИНН, ОГРН наименование управления)</w:t>
      </w:r>
    </w:p>
    <w:p w:rsidR="00AB634F" w:rsidRPr="00291072" w:rsidRDefault="00AB634F" w:rsidP="00291072">
      <w:pPr>
        <w:spacing w:after="0" w:line="240" w:lineRule="auto"/>
        <w:jc w:val="both"/>
        <w:rPr>
          <w:rFonts w:ascii="Times New Roman" w:hAnsi="Times New Roman" w:cs="Times New Roman"/>
          <w:sz w:val="28"/>
          <w:szCs w:val="28"/>
        </w:rPr>
      </w:pPr>
      <w:r w:rsidRPr="00291072">
        <w:rPr>
          <w:rFonts w:ascii="Times New Roman" w:hAnsi="Times New Roman" w:cs="Times New Roman"/>
          <w:sz w:val="28"/>
          <w:szCs w:val="28"/>
        </w:rPr>
        <w:t>в лице начальника управления _________________________________, действующего на основании Положения, именуемое в дальнейшем «Арендодатель», и ____________________________________________________________________________________________________________________________________________________________________________________________________</w:t>
      </w: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16"/>
          <w:szCs w:val="16"/>
        </w:rPr>
        <w:t>(ИНН, ОГРН юридического лица, ФИО, паспортные данные физического лица)</w:t>
      </w: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именуемый в дальнейшем «Арендатор», и именуемые в дальнейшем «Стороны», заключили настоящий договор (далее – Договор) о нижеследующем:</w:t>
      </w:r>
    </w:p>
    <w:p w:rsidR="00AB634F" w:rsidRPr="00291072" w:rsidRDefault="00AB634F" w:rsidP="00291072">
      <w:pPr>
        <w:spacing w:after="0" w:line="240" w:lineRule="auto"/>
        <w:jc w:val="center"/>
        <w:rPr>
          <w:rFonts w:ascii="Times New Roman" w:hAnsi="Times New Roman" w:cs="Times New Roman"/>
          <w:sz w:val="28"/>
          <w:szCs w:val="28"/>
        </w:rPr>
      </w:pPr>
      <w:r w:rsidRPr="00291072">
        <w:rPr>
          <w:rFonts w:ascii="Times New Roman" w:hAnsi="Times New Roman" w:cs="Times New Roman"/>
          <w:sz w:val="28"/>
          <w:szCs w:val="28"/>
        </w:rPr>
        <w:t>1. Предмет Договора</w:t>
      </w:r>
    </w:p>
    <w:p w:rsidR="00AB634F" w:rsidRPr="00291072" w:rsidRDefault="00AB634F" w:rsidP="00291072">
      <w:pPr>
        <w:spacing w:after="0" w:line="240" w:lineRule="auto"/>
        <w:jc w:val="center"/>
        <w:rPr>
          <w:rFonts w:ascii="Times New Roman" w:hAnsi="Times New Roman" w:cs="Times New Roman"/>
          <w:sz w:val="28"/>
          <w:szCs w:val="28"/>
        </w:rPr>
      </w:pP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1.1. Арендодатель предоставляет, а Арендатор принимает в аренду земельный участок (далее – участок), категория земель -  ________________, с кадастровым номером _____________, общей площадью _______кв. м, расположенный по адресу: ______________________________________, разрешенное использование – __________, в границах указанных в выписке из Единого государственного реестра недвижимости об основных характеристиках и зарегистрированных правах на объект недвижимости от _______________________________________________________________, прилагаемой к настоящему Договору и являющейся его неотъемлемой частью.</w:t>
      </w: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1.2. На участке расположен объект _____________________________, кадастровый номер _____________, принадлежащий Арендатору  на праве собственности, что подтверждается выпиской из Единого государственного реестра недвижимости  об основных характеристиках и зарегистрированных правах на объект недвижимости от __________________________________.</w:t>
      </w: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1.3. Арендодатель подтверждает, что передаваемый земельный участок в споре и под арестом не состоит, не заложен, не обременен правами третьих лиц.</w:t>
      </w:r>
    </w:p>
    <w:p w:rsidR="00AB634F" w:rsidRPr="00291072" w:rsidRDefault="00AB634F" w:rsidP="00291072">
      <w:pPr>
        <w:spacing w:after="0" w:line="240" w:lineRule="auto"/>
        <w:jc w:val="center"/>
        <w:rPr>
          <w:rFonts w:ascii="Times New Roman" w:hAnsi="Times New Roman" w:cs="Times New Roman"/>
          <w:sz w:val="28"/>
          <w:szCs w:val="28"/>
        </w:rPr>
      </w:pPr>
      <w:r w:rsidRPr="00291072">
        <w:rPr>
          <w:rFonts w:ascii="Times New Roman" w:hAnsi="Times New Roman" w:cs="Times New Roman"/>
          <w:sz w:val="28"/>
          <w:szCs w:val="28"/>
        </w:rPr>
        <w:t>2. Срок Договора</w:t>
      </w:r>
    </w:p>
    <w:p w:rsidR="00AB634F" w:rsidRPr="00291072" w:rsidRDefault="00AB634F" w:rsidP="00291072">
      <w:pPr>
        <w:spacing w:after="0" w:line="240" w:lineRule="auto"/>
        <w:jc w:val="center"/>
        <w:rPr>
          <w:rFonts w:ascii="Times New Roman" w:hAnsi="Times New Roman" w:cs="Times New Roman"/>
          <w:sz w:val="28"/>
          <w:szCs w:val="28"/>
        </w:rPr>
      </w:pPr>
    </w:p>
    <w:p w:rsidR="00AB634F" w:rsidRPr="00291072" w:rsidRDefault="00AB634F" w:rsidP="00291072">
      <w:pPr>
        <w:spacing w:after="0" w:line="240" w:lineRule="auto"/>
        <w:ind w:firstLine="709"/>
        <w:jc w:val="both"/>
        <w:rPr>
          <w:rFonts w:ascii="Times New Roman" w:hAnsi="Times New Roman" w:cs="Times New Roman"/>
          <w:color w:val="FF0000"/>
          <w:sz w:val="28"/>
          <w:szCs w:val="28"/>
        </w:rPr>
      </w:pPr>
      <w:r w:rsidRPr="00291072">
        <w:rPr>
          <w:rFonts w:ascii="Times New Roman" w:hAnsi="Times New Roman" w:cs="Times New Roman"/>
          <w:sz w:val="28"/>
          <w:szCs w:val="28"/>
        </w:rPr>
        <w:t>2.1. Срок аренды участка устанавливается с ______ по _____ года.</w:t>
      </w: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2.2. Договор, заключенный на срок более одного года, вступает в силу с даты его государственной регистрации в установленном законодательством порядке.</w:t>
      </w:r>
    </w:p>
    <w:p w:rsidR="00AB634F" w:rsidRPr="00291072" w:rsidRDefault="00AB634F" w:rsidP="00291072">
      <w:pPr>
        <w:spacing w:after="0" w:line="240" w:lineRule="auto"/>
        <w:ind w:firstLine="709"/>
        <w:jc w:val="center"/>
        <w:rPr>
          <w:rFonts w:ascii="Times New Roman" w:hAnsi="Times New Roman" w:cs="Times New Roman"/>
          <w:sz w:val="28"/>
          <w:szCs w:val="28"/>
        </w:rPr>
      </w:pPr>
      <w:r w:rsidRPr="00291072">
        <w:rPr>
          <w:rFonts w:ascii="Times New Roman" w:hAnsi="Times New Roman" w:cs="Times New Roman"/>
          <w:sz w:val="28"/>
          <w:szCs w:val="28"/>
        </w:rPr>
        <w:t>3. Размер и условия внесения арендной платы</w:t>
      </w:r>
    </w:p>
    <w:p w:rsidR="00AB634F" w:rsidRPr="00291072" w:rsidRDefault="00AB634F" w:rsidP="00291072">
      <w:pPr>
        <w:spacing w:after="0" w:line="240" w:lineRule="auto"/>
        <w:ind w:firstLine="709"/>
        <w:jc w:val="center"/>
        <w:rPr>
          <w:rFonts w:ascii="Times New Roman" w:hAnsi="Times New Roman" w:cs="Times New Roman"/>
          <w:sz w:val="28"/>
          <w:szCs w:val="28"/>
        </w:rPr>
      </w:pPr>
    </w:p>
    <w:p w:rsidR="00AB634F" w:rsidRPr="00291072" w:rsidRDefault="00AB634F" w:rsidP="00291072">
      <w:pPr>
        <w:spacing w:after="0" w:line="240" w:lineRule="auto"/>
        <w:ind w:firstLine="709"/>
        <w:jc w:val="both"/>
        <w:rPr>
          <w:rFonts w:ascii="Times New Roman" w:hAnsi="Times New Roman" w:cs="Times New Roman"/>
          <w:color w:val="FF0000"/>
          <w:sz w:val="28"/>
          <w:szCs w:val="28"/>
        </w:rPr>
      </w:pPr>
      <w:r w:rsidRPr="00291072">
        <w:rPr>
          <w:rFonts w:ascii="Times New Roman" w:hAnsi="Times New Roman" w:cs="Times New Roman"/>
          <w:sz w:val="28"/>
          <w:szCs w:val="28"/>
        </w:rPr>
        <w:t xml:space="preserve">3.1. Размер арендной платы за земельный участок </w:t>
      </w:r>
      <w:r w:rsidRPr="00291072">
        <w:rPr>
          <w:rFonts w:ascii="Times New Roman" w:hAnsi="Times New Roman" w:cs="Times New Roman"/>
          <w:color w:val="000000"/>
          <w:sz w:val="28"/>
          <w:szCs w:val="28"/>
        </w:rPr>
        <w:t>составляет</w:t>
      </w:r>
      <w:r w:rsidRPr="00291072">
        <w:rPr>
          <w:rFonts w:ascii="Times New Roman" w:hAnsi="Times New Roman" w:cs="Times New Roman"/>
          <w:sz w:val="28"/>
          <w:szCs w:val="28"/>
        </w:rPr>
        <w:t xml:space="preserve"> ____в год.</w:t>
      </w: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3.2. Арендная плата вносится Арендатором ежеквартально до 15 числа месяца, следующего за отчетным кварталом, равными частями, за 4 квартал года – до 25 декабря текущего года путем перечисления по реквизитам:</w:t>
      </w: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ИНН _______, КПП _________ УФК по СК (Управление имущественных и земельных отношений администрации Благодарненского городского округа Ставропольского края), р/сч ___________, отделение Ставрополь  г. Ставрополь, БИК _________________.</w:t>
      </w: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 xml:space="preserve">В поле «получатель» (квитанция) указать: </w:t>
      </w: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КБК _________________, ОКТМО ___________.</w:t>
      </w:r>
    </w:p>
    <w:p w:rsidR="00AB634F" w:rsidRPr="00291072" w:rsidRDefault="00AB634F" w:rsidP="00291072">
      <w:pPr>
        <w:spacing w:after="0" w:line="240" w:lineRule="auto"/>
        <w:ind w:firstLine="709"/>
        <w:jc w:val="both"/>
        <w:rPr>
          <w:rFonts w:ascii="Times New Roman" w:hAnsi="Times New Roman" w:cs="Times New Roman"/>
          <w:color w:val="FF0000"/>
          <w:sz w:val="28"/>
          <w:szCs w:val="28"/>
        </w:rPr>
      </w:pPr>
      <w:r w:rsidRPr="00291072">
        <w:rPr>
          <w:rFonts w:ascii="Times New Roman" w:hAnsi="Times New Roman" w:cs="Times New Roman"/>
          <w:sz w:val="28"/>
          <w:szCs w:val="28"/>
        </w:rPr>
        <w:t>В поле «назначение платежа» (квитанция) указать: арендная плата по договору № ________________ года.</w:t>
      </w: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3.3. Арендная плата начисляется с момента подписания сторонами договора аренды участка. Исполнением обязательства по внесению арендной платы является платежный документ с отметкой банка.</w:t>
      </w: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Расчет арендной платы определен в приложении к Договору, которое является неотъемлемой частью Договора.</w:t>
      </w: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3.4. Размер арендной платы автоматически пересматривается при принятии нормативных правовых актов Российской Федерации и Ставропольского края, касающихся определения размера, порядка, условий и сроков ее внесении. В этом случае исчисление размера арендной платы производится в соответствии с нормативными правовыми актами с даты, указанной в них, с письменным извещением Арендатора и не требует заключения дополнительных соглашений.</w:t>
      </w: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3.5. Размер арендной платы пересматривается в случае перевода земельного участка из одной категории земель в другую или изменения разрешенного использования земельного участка в соответствии с требованиями законодательства Российской Федерации.</w:t>
      </w: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 xml:space="preserve">3.6. В случае передачи участка в субаренду размер арендной платы в пределах срока договора субаренды определяется не ниже размера арендной платы по настоящему Договору. </w:t>
      </w: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3.7. Не использование земельного участка Арендатором не может служить основанием для прекращения внесения арендной платы.</w:t>
      </w:r>
    </w:p>
    <w:p w:rsidR="00AB634F" w:rsidRPr="00291072" w:rsidRDefault="00AB634F" w:rsidP="00291072">
      <w:pPr>
        <w:spacing w:after="0" w:line="240" w:lineRule="auto"/>
        <w:jc w:val="center"/>
        <w:rPr>
          <w:rFonts w:ascii="Times New Roman" w:hAnsi="Times New Roman" w:cs="Times New Roman"/>
          <w:sz w:val="28"/>
          <w:szCs w:val="28"/>
        </w:rPr>
      </w:pPr>
      <w:r w:rsidRPr="00291072">
        <w:rPr>
          <w:rFonts w:ascii="Times New Roman" w:hAnsi="Times New Roman" w:cs="Times New Roman"/>
          <w:sz w:val="28"/>
          <w:szCs w:val="28"/>
        </w:rPr>
        <w:t>4. Права и обязанности Сторон</w:t>
      </w:r>
    </w:p>
    <w:p w:rsidR="00AB634F" w:rsidRPr="00291072" w:rsidRDefault="00AB634F" w:rsidP="00291072">
      <w:pPr>
        <w:spacing w:after="0" w:line="240" w:lineRule="auto"/>
        <w:jc w:val="center"/>
        <w:rPr>
          <w:rFonts w:ascii="Times New Roman" w:hAnsi="Times New Roman" w:cs="Times New Roman"/>
          <w:sz w:val="28"/>
          <w:szCs w:val="28"/>
        </w:rPr>
      </w:pPr>
    </w:p>
    <w:p w:rsidR="00AB634F" w:rsidRPr="00291072" w:rsidRDefault="00AB634F" w:rsidP="00291072">
      <w:pPr>
        <w:tabs>
          <w:tab w:val="left" w:pos="720"/>
        </w:tabs>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4.1. Арендодатель имеет право:</w:t>
      </w:r>
    </w:p>
    <w:p w:rsidR="00AB634F" w:rsidRPr="00291072" w:rsidRDefault="00AB634F" w:rsidP="00291072">
      <w:pPr>
        <w:tabs>
          <w:tab w:val="left" w:pos="0"/>
        </w:tabs>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4.1.1. Требовать досрочного расторжения Договора при использовании земельного участка не по целевому назначению, а также при использовании способами, приводящими к его порче, при невнесении арендной платы более двух раз подряд по истечении установленного Договором срока платежа и нарушении других условий Договора.</w:t>
      </w:r>
    </w:p>
    <w:p w:rsidR="00AB634F" w:rsidRPr="00291072" w:rsidRDefault="00AB634F" w:rsidP="00291072">
      <w:pPr>
        <w:tabs>
          <w:tab w:val="left" w:pos="0"/>
        </w:tabs>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4.1.2. На беспрепятственный доступ на территорию арендуемого земельного участка с целью его осмотра на предмет соблюдения условий Договора.</w:t>
      </w:r>
    </w:p>
    <w:p w:rsidR="00AB634F" w:rsidRPr="00291072" w:rsidRDefault="00AB634F" w:rsidP="0029107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4.1.3. В случае несвоевременного освобождения либо невозвращения земельного участка при расторжении настоящего Договора, признании незаключенным, вправе требовать внесения арендной платы за все время просрочки, а также всех понесенных убытков, в части не покрытой арендной платы.</w:t>
      </w: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4.1.4.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4.2. Арендодатель обязан:</w:t>
      </w: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4.2.1. Выполнять в полном объеме все условия Договора.</w:t>
      </w: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4.2.2. Передать Арендатору участок по акту приема-передачи.</w:t>
      </w: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4.2.3. Письменно в десятидневный срок уведомить Арендатора об изменении счетов для перечисления арендной платы, указанных в п. 3.2.</w:t>
      </w: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4.2.4. Своевременно производить перерасчет арендной платы и информировать об этом Арендатора.</w:t>
      </w: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4.3. Арендатор имеет право:</w:t>
      </w: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4.3.1. Использовать участок на условиях, установленных Договором.</w:t>
      </w: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4.3.2. С письменного согласия Арендодателя сдавать участок в субаренду, а также передавать свои права и обязанности по договору третьим лицам.</w:t>
      </w: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4.4. Арендатор обязан:</w:t>
      </w: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4.4.1. Выполнять в полном объеме все условия Договора.</w:t>
      </w: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4.4.2. Использовать участок в соответствии с целевым назначением и разрешенным использованием.</w:t>
      </w: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4.4.3. Уплачивать в размере и на условиях, установленных Договором, арендную плату.</w:t>
      </w: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 xml:space="preserve">4.4.4. Обеспечить Арендодателю (его законным представителям), представителям органов государственного земельного контроля доступ на участок по их требованию. </w:t>
      </w: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4.4.5. После подписания Договора и изменений к нему произвести его (их) государственную регистрацию в порядке, установленном законодательством, в двухмесячный срок с момента подписания.</w:t>
      </w: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4.4.6.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4.4.7.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4.4.8. Письменно в десятидневный срок уведомить Арендодателя об изменении своих реквизитов.</w:t>
      </w: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 xml:space="preserve">4.5. Арендодатель и Арендатор имеют иные права и несут иные обязанности, установленные законодательством Российской Федерации. </w:t>
      </w:r>
    </w:p>
    <w:p w:rsidR="00AB634F" w:rsidRPr="00291072" w:rsidRDefault="00AB634F" w:rsidP="00291072">
      <w:pPr>
        <w:spacing w:after="0" w:line="240" w:lineRule="auto"/>
        <w:jc w:val="center"/>
        <w:rPr>
          <w:rFonts w:ascii="Times New Roman" w:hAnsi="Times New Roman" w:cs="Times New Roman"/>
          <w:sz w:val="28"/>
          <w:szCs w:val="28"/>
        </w:rPr>
      </w:pPr>
    </w:p>
    <w:p w:rsidR="00AB634F" w:rsidRPr="00291072" w:rsidRDefault="00AB634F" w:rsidP="00291072">
      <w:pPr>
        <w:spacing w:after="0" w:line="240" w:lineRule="auto"/>
        <w:jc w:val="center"/>
        <w:rPr>
          <w:rFonts w:ascii="Times New Roman" w:hAnsi="Times New Roman" w:cs="Times New Roman"/>
          <w:sz w:val="28"/>
          <w:szCs w:val="28"/>
        </w:rPr>
      </w:pPr>
      <w:r w:rsidRPr="00291072">
        <w:rPr>
          <w:rFonts w:ascii="Times New Roman" w:hAnsi="Times New Roman" w:cs="Times New Roman"/>
          <w:sz w:val="28"/>
          <w:szCs w:val="28"/>
        </w:rPr>
        <w:t>5. Ответственность Сторон</w:t>
      </w:r>
    </w:p>
    <w:p w:rsidR="00AB634F" w:rsidRPr="00291072" w:rsidRDefault="00AB634F" w:rsidP="00291072">
      <w:pPr>
        <w:spacing w:after="0" w:line="240" w:lineRule="auto"/>
        <w:jc w:val="center"/>
        <w:rPr>
          <w:rFonts w:ascii="Times New Roman" w:hAnsi="Times New Roman" w:cs="Times New Roman"/>
          <w:sz w:val="28"/>
          <w:szCs w:val="28"/>
        </w:rPr>
      </w:pP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5.1. За нарушение условий Договора Стороны несут ответственность, предусмотренную законодательством Российской Федерации.</w:t>
      </w: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5.2. За нарушение срока внесения арендной платы по Договору Арендатор выплачивает Арендодателю пени из расчета 0,05% от размера невнесенной арендной платы за каждый календарный день просрочки. Пени перечисляются в порядке, предусмотренном п. 3.2 Договора.</w:t>
      </w: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5.3. Ответственность Сторон за нарушение обязательств по Договору, вызванное действием обстоятельств непреодолимой силы, регулируется законодательством Российской Федерации.</w:t>
      </w:r>
    </w:p>
    <w:p w:rsidR="00AB634F" w:rsidRPr="00291072" w:rsidRDefault="00AB634F" w:rsidP="00291072">
      <w:pPr>
        <w:spacing w:after="0" w:line="240" w:lineRule="auto"/>
        <w:jc w:val="center"/>
        <w:rPr>
          <w:rFonts w:ascii="Times New Roman" w:hAnsi="Times New Roman" w:cs="Times New Roman"/>
          <w:sz w:val="28"/>
          <w:szCs w:val="28"/>
        </w:rPr>
      </w:pPr>
    </w:p>
    <w:p w:rsidR="00AB634F" w:rsidRPr="00291072" w:rsidRDefault="00AB634F" w:rsidP="00291072">
      <w:pPr>
        <w:spacing w:after="0" w:line="240" w:lineRule="auto"/>
        <w:jc w:val="center"/>
        <w:rPr>
          <w:rFonts w:ascii="Times New Roman" w:hAnsi="Times New Roman" w:cs="Times New Roman"/>
          <w:sz w:val="28"/>
          <w:szCs w:val="28"/>
        </w:rPr>
      </w:pPr>
      <w:r w:rsidRPr="00291072">
        <w:rPr>
          <w:rFonts w:ascii="Times New Roman" w:hAnsi="Times New Roman" w:cs="Times New Roman"/>
          <w:sz w:val="28"/>
          <w:szCs w:val="28"/>
        </w:rPr>
        <w:t>6. Изменение, расторжение и прекращение Договора</w:t>
      </w:r>
    </w:p>
    <w:p w:rsidR="00AB634F" w:rsidRPr="00291072" w:rsidRDefault="00AB634F" w:rsidP="00291072">
      <w:pPr>
        <w:spacing w:after="0" w:line="240" w:lineRule="auto"/>
        <w:jc w:val="center"/>
        <w:rPr>
          <w:rFonts w:ascii="Times New Roman" w:hAnsi="Times New Roman" w:cs="Times New Roman"/>
          <w:sz w:val="28"/>
          <w:szCs w:val="28"/>
        </w:rPr>
      </w:pP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6.1. Все изменения и дополнения к Договору оформляются Сторонами в письменной форме.</w:t>
      </w: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6.2. Договор может быть расторгнут по требованию Арендодателя по решению суда на основании и в порядке, установленном гражданским законодательством, а также в случаях, указанных в пункте 4.1.1.</w:t>
      </w: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6.3. При прекращении Договора Арендатор обязан вернуть Арендодателю участок в надлежащем состоянии.</w:t>
      </w:r>
    </w:p>
    <w:p w:rsidR="00AB634F" w:rsidRPr="00291072" w:rsidRDefault="00AB634F" w:rsidP="00291072">
      <w:pPr>
        <w:spacing w:after="0" w:line="240" w:lineRule="auto"/>
        <w:jc w:val="center"/>
        <w:rPr>
          <w:rFonts w:ascii="Times New Roman" w:hAnsi="Times New Roman" w:cs="Times New Roman"/>
          <w:sz w:val="28"/>
          <w:szCs w:val="28"/>
        </w:rPr>
      </w:pPr>
    </w:p>
    <w:p w:rsidR="00AB634F" w:rsidRPr="00291072" w:rsidRDefault="00AB634F" w:rsidP="00291072">
      <w:pPr>
        <w:spacing w:after="0" w:line="240" w:lineRule="auto"/>
        <w:jc w:val="center"/>
        <w:rPr>
          <w:rFonts w:ascii="Times New Roman" w:hAnsi="Times New Roman" w:cs="Times New Roman"/>
          <w:sz w:val="28"/>
          <w:szCs w:val="28"/>
        </w:rPr>
      </w:pPr>
      <w:r w:rsidRPr="00291072">
        <w:rPr>
          <w:rFonts w:ascii="Times New Roman" w:hAnsi="Times New Roman" w:cs="Times New Roman"/>
          <w:sz w:val="28"/>
          <w:szCs w:val="28"/>
        </w:rPr>
        <w:t>7. Рассмотрение и урегулирование споров</w:t>
      </w:r>
    </w:p>
    <w:p w:rsidR="00AB634F" w:rsidRPr="00291072" w:rsidRDefault="00AB634F" w:rsidP="00291072">
      <w:pPr>
        <w:spacing w:after="0" w:line="240" w:lineRule="auto"/>
        <w:jc w:val="center"/>
        <w:rPr>
          <w:rFonts w:ascii="Times New Roman" w:hAnsi="Times New Roman" w:cs="Times New Roman"/>
          <w:sz w:val="28"/>
          <w:szCs w:val="28"/>
        </w:rPr>
      </w:pP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7.1. Все споры между Сторонами, возникающие по Договору, разрешаются в соответствии с законодательством Российской Федерации.</w:t>
      </w:r>
    </w:p>
    <w:p w:rsidR="00AB634F" w:rsidRPr="00291072" w:rsidRDefault="00AB634F" w:rsidP="00291072">
      <w:pPr>
        <w:spacing w:after="0" w:line="240" w:lineRule="auto"/>
        <w:jc w:val="center"/>
        <w:rPr>
          <w:rFonts w:ascii="Times New Roman" w:hAnsi="Times New Roman" w:cs="Times New Roman"/>
          <w:sz w:val="28"/>
          <w:szCs w:val="28"/>
        </w:rPr>
      </w:pPr>
    </w:p>
    <w:p w:rsidR="00AB634F" w:rsidRPr="00291072" w:rsidRDefault="00AB634F" w:rsidP="00291072">
      <w:pPr>
        <w:spacing w:after="0" w:line="240" w:lineRule="auto"/>
        <w:jc w:val="center"/>
        <w:rPr>
          <w:rFonts w:ascii="Times New Roman" w:hAnsi="Times New Roman" w:cs="Times New Roman"/>
          <w:sz w:val="28"/>
          <w:szCs w:val="28"/>
        </w:rPr>
      </w:pPr>
      <w:r w:rsidRPr="00291072">
        <w:rPr>
          <w:rFonts w:ascii="Times New Roman" w:hAnsi="Times New Roman" w:cs="Times New Roman"/>
          <w:sz w:val="28"/>
          <w:szCs w:val="28"/>
        </w:rPr>
        <w:t>8. Особые условия договора</w:t>
      </w:r>
    </w:p>
    <w:p w:rsidR="00AB634F" w:rsidRPr="00291072" w:rsidRDefault="00AB634F" w:rsidP="00291072">
      <w:pPr>
        <w:spacing w:after="0" w:line="240" w:lineRule="auto"/>
        <w:jc w:val="center"/>
        <w:rPr>
          <w:rFonts w:ascii="Times New Roman" w:hAnsi="Times New Roman" w:cs="Times New Roman"/>
          <w:sz w:val="28"/>
          <w:szCs w:val="28"/>
        </w:rPr>
      </w:pP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 xml:space="preserve">8.1. Договор субаренды земельного участка подлежит государственной регистрации в установленном законодательством порядке, и направляется Арендодателю для последующего учета. </w:t>
      </w: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8.2. Срок действия договора субаренды не может превышать срок действия Договора.</w:t>
      </w: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 xml:space="preserve">8.3. При досрочном расторжении Договора договор субаренды земельного участка прекращает свое действие. </w:t>
      </w: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8.4. Расходы, связанные с государственной регистрацией Договора, изменений и дополнений к Договору, возлагаются на Арендатора.</w:t>
      </w: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8.5. Договор составлен в 3 (трех) экземплярах, имеющих одинаковую юридическую силу, из которых по одному экземпляру хранится у Сторон, один экземпляр – у органа, осуществляющего государственную регистрацию.</w:t>
      </w:r>
    </w:p>
    <w:p w:rsidR="00AB634F" w:rsidRPr="00291072" w:rsidRDefault="00AB634F" w:rsidP="00291072">
      <w:pPr>
        <w:spacing w:after="0" w:line="240" w:lineRule="auto"/>
        <w:ind w:firstLine="709"/>
        <w:jc w:val="both"/>
        <w:rPr>
          <w:rFonts w:ascii="Times New Roman" w:hAnsi="Times New Roman" w:cs="Times New Roman"/>
          <w:sz w:val="28"/>
          <w:szCs w:val="28"/>
        </w:rPr>
      </w:pPr>
      <w:r w:rsidRPr="00291072">
        <w:rPr>
          <w:rFonts w:ascii="Times New Roman" w:hAnsi="Times New Roman" w:cs="Times New Roman"/>
          <w:sz w:val="28"/>
          <w:szCs w:val="28"/>
        </w:rPr>
        <w:t>8.6. Условия договора распространяются на отношения, возникшие со дня подписания сторонами акта приема-передачи земельного участка.</w:t>
      </w:r>
    </w:p>
    <w:p w:rsidR="00AB634F" w:rsidRPr="00291072" w:rsidRDefault="00AB634F" w:rsidP="00291072">
      <w:pPr>
        <w:spacing w:after="0" w:line="240" w:lineRule="auto"/>
        <w:ind w:firstLine="709"/>
        <w:jc w:val="center"/>
        <w:rPr>
          <w:rFonts w:ascii="Times New Roman" w:hAnsi="Times New Roman" w:cs="Times New Roman"/>
        </w:rPr>
      </w:pPr>
    </w:p>
    <w:p w:rsidR="00AB634F" w:rsidRPr="00291072" w:rsidRDefault="00AB634F" w:rsidP="00291072">
      <w:pPr>
        <w:spacing w:after="0" w:line="240" w:lineRule="auto"/>
        <w:jc w:val="center"/>
        <w:rPr>
          <w:rFonts w:ascii="Times New Roman" w:hAnsi="Times New Roman" w:cs="Times New Roman"/>
          <w:sz w:val="28"/>
          <w:szCs w:val="28"/>
        </w:rPr>
      </w:pPr>
      <w:r w:rsidRPr="00291072">
        <w:rPr>
          <w:rFonts w:ascii="Times New Roman" w:hAnsi="Times New Roman" w:cs="Times New Roman"/>
          <w:sz w:val="28"/>
          <w:szCs w:val="28"/>
        </w:rPr>
        <w:t>9. Реквизиты Сторон</w:t>
      </w:r>
    </w:p>
    <w:p w:rsidR="00AB634F" w:rsidRPr="00291072" w:rsidRDefault="00AB634F" w:rsidP="00291072">
      <w:pPr>
        <w:spacing w:after="0" w:line="240" w:lineRule="auto"/>
        <w:ind w:firstLine="709"/>
        <w:jc w:val="center"/>
        <w:rPr>
          <w:rFonts w:ascii="Times New Roman" w:hAnsi="Times New Roman" w:cs="Times New Roman"/>
          <w:b/>
          <w:bCs/>
        </w:rPr>
      </w:pPr>
    </w:p>
    <w:tbl>
      <w:tblPr>
        <w:tblW w:w="5000" w:type="pct"/>
        <w:tblInd w:w="-106" w:type="dxa"/>
        <w:tblLook w:val="00A0"/>
      </w:tblPr>
      <w:tblGrid>
        <w:gridCol w:w="3074"/>
        <w:gridCol w:w="6496"/>
      </w:tblGrid>
      <w:tr w:rsidR="00AB634F" w:rsidRPr="00291072">
        <w:tc>
          <w:tcPr>
            <w:tcW w:w="1606" w:type="pct"/>
          </w:tcPr>
          <w:p w:rsidR="00AB634F" w:rsidRPr="00291072" w:rsidRDefault="00AB634F" w:rsidP="00291072">
            <w:pPr>
              <w:spacing w:after="0" w:line="240" w:lineRule="auto"/>
              <w:jc w:val="both"/>
              <w:rPr>
                <w:rFonts w:ascii="Times New Roman" w:hAnsi="Times New Roman" w:cs="Times New Roman"/>
                <w:b/>
                <w:bCs/>
                <w:sz w:val="28"/>
                <w:szCs w:val="28"/>
              </w:rPr>
            </w:pPr>
            <w:r w:rsidRPr="00291072">
              <w:rPr>
                <w:rFonts w:ascii="Times New Roman" w:hAnsi="Times New Roman" w:cs="Times New Roman"/>
                <w:sz w:val="28"/>
                <w:szCs w:val="28"/>
              </w:rPr>
              <w:t xml:space="preserve">Арендодатель:  </w:t>
            </w:r>
          </w:p>
        </w:tc>
        <w:tc>
          <w:tcPr>
            <w:tcW w:w="3394" w:type="pct"/>
          </w:tcPr>
          <w:p w:rsidR="00AB634F" w:rsidRPr="00291072" w:rsidRDefault="00AB634F" w:rsidP="00291072">
            <w:pPr>
              <w:spacing w:after="0" w:line="240" w:lineRule="auto"/>
              <w:jc w:val="both"/>
              <w:rPr>
                <w:rFonts w:ascii="Times New Roman" w:hAnsi="Times New Roman" w:cs="Times New Roman"/>
                <w:sz w:val="28"/>
                <w:szCs w:val="28"/>
              </w:rPr>
            </w:pPr>
          </w:p>
        </w:tc>
      </w:tr>
    </w:tbl>
    <w:p w:rsidR="00AB634F" w:rsidRPr="00291072" w:rsidRDefault="00AB634F" w:rsidP="00291072">
      <w:pPr>
        <w:spacing w:after="0" w:line="240" w:lineRule="auto"/>
        <w:jc w:val="both"/>
        <w:rPr>
          <w:rFonts w:ascii="Times New Roman" w:hAnsi="Times New Roman" w:cs="Times New Roman"/>
          <w:b/>
          <w:bCs/>
        </w:rPr>
      </w:pPr>
    </w:p>
    <w:tbl>
      <w:tblPr>
        <w:tblW w:w="9606" w:type="dxa"/>
        <w:tblInd w:w="-106" w:type="dxa"/>
        <w:tblLook w:val="00A0"/>
      </w:tblPr>
      <w:tblGrid>
        <w:gridCol w:w="3085"/>
        <w:gridCol w:w="6521"/>
      </w:tblGrid>
      <w:tr w:rsidR="00AB634F" w:rsidRPr="00291072">
        <w:tc>
          <w:tcPr>
            <w:tcW w:w="3085" w:type="dxa"/>
          </w:tcPr>
          <w:p w:rsidR="00AB634F" w:rsidRPr="00291072" w:rsidRDefault="00AB634F" w:rsidP="00291072">
            <w:pPr>
              <w:spacing w:after="0" w:line="240" w:lineRule="auto"/>
              <w:jc w:val="both"/>
              <w:rPr>
                <w:rFonts w:ascii="Times New Roman" w:hAnsi="Times New Roman" w:cs="Times New Roman"/>
                <w:b/>
                <w:bCs/>
                <w:sz w:val="28"/>
                <w:szCs w:val="28"/>
              </w:rPr>
            </w:pPr>
            <w:r w:rsidRPr="00291072">
              <w:rPr>
                <w:rFonts w:ascii="Times New Roman" w:hAnsi="Times New Roman" w:cs="Times New Roman"/>
                <w:sz w:val="28"/>
                <w:szCs w:val="28"/>
              </w:rPr>
              <w:t xml:space="preserve">Арендатор:       </w:t>
            </w:r>
          </w:p>
        </w:tc>
        <w:tc>
          <w:tcPr>
            <w:tcW w:w="6521" w:type="dxa"/>
          </w:tcPr>
          <w:p w:rsidR="00AB634F" w:rsidRPr="00291072" w:rsidRDefault="00AB634F" w:rsidP="00291072">
            <w:pPr>
              <w:spacing w:after="0" w:line="240" w:lineRule="auto"/>
              <w:jc w:val="both"/>
              <w:rPr>
                <w:rFonts w:ascii="Times New Roman" w:hAnsi="Times New Roman" w:cs="Times New Roman"/>
                <w:sz w:val="28"/>
                <w:szCs w:val="28"/>
              </w:rPr>
            </w:pPr>
          </w:p>
        </w:tc>
      </w:tr>
    </w:tbl>
    <w:p w:rsidR="00AB634F" w:rsidRPr="00291072" w:rsidRDefault="00AB634F" w:rsidP="00291072">
      <w:pPr>
        <w:spacing w:after="0" w:line="240" w:lineRule="auto"/>
        <w:rPr>
          <w:rFonts w:ascii="Times New Roman" w:hAnsi="Times New Roman" w:cs="Times New Roman"/>
          <w:b/>
          <w:bCs/>
          <w:sz w:val="28"/>
          <w:szCs w:val="28"/>
        </w:rPr>
      </w:pPr>
    </w:p>
    <w:p w:rsidR="00AB634F" w:rsidRPr="00291072" w:rsidRDefault="00AB634F" w:rsidP="00291072">
      <w:pPr>
        <w:spacing w:after="0" w:line="240" w:lineRule="auto"/>
        <w:jc w:val="center"/>
        <w:rPr>
          <w:rFonts w:ascii="Times New Roman" w:hAnsi="Times New Roman" w:cs="Times New Roman"/>
          <w:sz w:val="28"/>
          <w:szCs w:val="28"/>
        </w:rPr>
      </w:pPr>
      <w:r w:rsidRPr="00291072">
        <w:rPr>
          <w:rFonts w:ascii="Times New Roman" w:hAnsi="Times New Roman" w:cs="Times New Roman"/>
          <w:sz w:val="28"/>
          <w:szCs w:val="28"/>
        </w:rPr>
        <w:t>10. Подписи Сторон</w:t>
      </w:r>
    </w:p>
    <w:p w:rsidR="00AB634F" w:rsidRPr="00291072" w:rsidRDefault="00AB634F" w:rsidP="00291072">
      <w:pPr>
        <w:spacing w:after="0" w:line="240" w:lineRule="auto"/>
        <w:rPr>
          <w:rFonts w:ascii="Times New Roman" w:hAnsi="Times New Roman" w:cs="Times New Roman"/>
          <w:b/>
          <w:bCs/>
          <w:sz w:val="28"/>
          <w:szCs w:val="28"/>
        </w:rPr>
      </w:pPr>
    </w:p>
    <w:p w:rsidR="00AB634F" w:rsidRPr="00291072" w:rsidRDefault="00AB634F" w:rsidP="00291072">
      <w:pPr>
        <w:spacing w:after="0" w:line="240" w:lineRule="auto"/>
        <w:jc w:val="center"/>
        <w:rPr>
          <w:rFonts w:ascii="Times New Roman" w:hAnsi="Times New Roman" w:cs="Times New Roman"/>
          <w:b/>
          <w:bCs/>
          <w:sz w:val="28"/>
          <w:szCs w:val="28"/>
        </w:rPr>
      </w:pPr>
    </w:p>
    <w:tbl>
      <w:tblPr>
        <w:tblW w:w="0" w:type="auto"/>
        <w:tblInd w:w="-106" w:type="dxa"/>
        <w:tblLook w:val="00A0"/>
      </w:tblPr>
      <w:tblGrid>
        <w:gridCol w:w="3190"/>
        <w:gridCol w:w="3190"/>
        <w:gridCol w:w="3190"/>
      </w:tblGrid>
      <w:tr w:rsidR="00AB634F" w:rsidRPr="00291072">
        <w:tc>
          <w:tcPr>
            <w:tcW w:w="3190" w:type="dxa"/>
          </w:tcPr>
          <w:p w:rsidR="00AB634F" w:rsidRPr="00291072" w:rsidRDefault="00AB634F" w:rsidP="00291072">
            <w:pPr>
              <w:spacing w:after="0" w:line="240" w:lineRule="auto"/>
              <w:rPr>
                <w:rFonts w:ascii="Times New Roman" w:hAnsi="Times New Roman" w:cs="Times New Roman"/>
                <w:b/>
                <w:bCs/>
                <w:sz w:val="28"/>
                <w:szCs w:val="28"/>
              </w:rPr>
            </w:pPr>
            <w:r w:rsidRPr="00291072">
              <w:rPr>
                <w:rFonts w:ascii="Times New Roman" w:hAnsi="Times New Roman" w:cs="Times New Roman"/>
                <w:sz w:val="28"/>
                <w:szCs w:val="28"/>
              </w:rPr>
              <w:t>Арендодатель:</w:t>
            </w:r>
          </w:p>
        </w:tc>
        <w:tc>
          <w:tcPr>
            <w:tcW w:w="3190" w:type="dxa"/>
          </w:tcPr>
          <w:p w:rsidR="00AB634F" w:rsidRPr="00291072" w:rsidRDefault="00AB634F" w:rsidP="00291072">
            <w:pPr>
              <w:spacing w:after="0" w:line="240" w:lineRule="auto"/>
              <w:jc w:val="center"/>
              <w:rPr>
                <w:rFonts w:ascii="Times New Roman" w:hAnsi="Times New Roman" w:cs="Times New Roman"/>
                <w:sz w:val="28"/>
                <w:szCs w:val="28"/>
              </w:rPr>
            </w:pPr>
            <w:r w:rsidRPr="00291072">
              <w:rPr>
                <w:rFonts w:ascii="Times New Roman" w:hAnsi="Times New Roman" w:cs="Times New Roman"/>
                <w:sz w:val="28"/>
                <w:szCs w:val="28"/>
              </w:rPr>
              <w:t xml:space="preserve">__________________ </w:t>
            </w:r>
          </w:p>
          <w:p w:rsidR="00AB634F" w:rsidRPr="00291072" w:rsidRDefault="00AB634F" w:rsidP="00291072">
            <w:pPr>
              <w:spacing w:after="0" w:line="240" w:lineRule="auto"/>
              <w:jc w:val="center"/>
              <w:rPr>
                <w:rFonts w:ascii="Times New Roman" w:hAnsi="Times New Roman" w:cs="Times New Roman"/>
                <w:b/>
                <w:bCs/>
                <w:sz w:val="28"/>
                <w:szCs w:val="28"/>
              </w:rPr>
            </w:pPr>
            <w:r w:rsidRPr="00291072">
              <w:rPr>
                <w:rFonts w:ascii="Times New Roman" w:hAnsi="Times New Roman" w:cs="Times New Roman"/>
              </w:rPr>
              <w:t>(подпись)</w:t>
            </w:r>
          </w:p>
        </w:tc>
        <w:tc>
          <w:tcPr>
            <w:tcW w:w="3190" w:type="dxa"/>
          </w:tcPr>
          <w:p w:rsidR="00AB634F" w:rsidRPr="00291072" w:rsidRDefault="00AB634F" w:rsidP="00291072">
            <w:pPr>
              <w:spacing w:after="0" w:line="240" w:lineRule="auto"/>
              <w:jc w:val="right"/>
              <w:rPr>
                <w:rFonts w:ascii="Times New Roman" w:hAnsi="Times New Roman" w:cs="Times New Roman"/>
                <w:b/>
                <w:bCs/>
                <w:sz w:val="28"/>
                <w:szCs w:val="28"/>
              </w:rPr>
            </w:pPr>
            <w:r w:rsidRPr="00291072">
              <w:rPr>
                <w:rFonts w:ascii="Times New Roman" w:hAnsi="Times New Roman" w:cs="Times New Roman"/>
                <w:sz w:val="28"/>
                <w:szCs w:val="28"/>
              </w:rPr>
              <w:t>Ф.И.О</w:t>
            </w:r>
          </w:p>
        </w:tc>
      </w:tr>
      <w:tr w:rsidR="00AB634F" w:rsidRPr="00291072">
        <w:tc>
          <w:tcPr>
            <w:tcW w:w="3190" w:type="dxa"/>
          </w:tcPr>
          <w:p w:rsidR="00AB634F" w:rsidRPr="00291072" w:rsidRDefault="00AB634F" w:rsidP="00291072">
            <w:pPr>
              <w:spacing w:after="0" w:line="240" w:lineRule="auto"/>
              <w:rPr>
                <w:rFonts w:ascii="Times New Roman" w:hAnsi="Times New Roman" w:cs="Times New Roman"/>
                <w:b/>
                <w:bCs/>
                <w:sz w:val="28"/>
                <w:szCs w:val="28"/>
              </w:rPr>
            </w:pPr>
            <w:r w:rsidRPr="00291072">
              <w:rPr>
                <w:rFonts w:ascii="Times New Roman" w:hAnsi="Times New Roman" w:cs="Times New Roman"/>
                <w:sz w:val="28"/>
                <w:szCs w:val="28"/>
              </w:rPr>
              <w:t xml:space="preserve">Арендатор:                                      </w:t>
            </w:r>
          </w:p>
        </w:tc>
        <w:tc>
          <w:tcPr>
            <w:tcW w:w="3190" w:type="dxa"/>
          </w:tcPr>
          <w:p w:rsidR="00AB634F" w:rsidRPr="00291072" w:rsidRDefault="00AB634F" w:rsidP="00291072">
            <w:pPr>
              <w:spacing w:after="0" w:line="240" w:lineRule="auto"/>
              <w:jc w:val="center"/>
              <w:rPr>
                <w:rFonts w:ascii="Times New Roman" w:hAnsi="Times New Roman" w:cs="Times New Roman"/>
                <w:sz w:val="28"/>
                <w:szCs w:val="28"/>
              </w:rPr>
            </w:pPr>
            <w:r w:rsidRPr="00291072">
              <w:rPr>
                <w:rFonts w:ascii="Times New Roman" w:hAnsi="Times New Roman" w:cs="Times New Roman"/>
                <w:sz w:val="28"/>
                <w:szCs w:val="28"/>
              </w:rPr>
              <w:t xml:space="preserve">__________________ </w:t>
            </w:r>
          </w:p>
          <w:p w:rsidR="00AB634F" w:rsidRPr="00291072" w:rsidRDefault="00AB634F" w:rsidP="00291072">
            <w:pPr>
              <w:spacing w:after="0" w:line="240" w:lineRule="auto"/>
              <w:jc w:val="center"/>
              <w:rPr>
                <w:rFonts w:ascii="Times New Roman" w:hAnsi="Times New Roman" w:cs="Times New Roman"/>
                <w:b/>
                <w:bCs/>
                <w:sz w:val="28"/>
                <w:szCs w:val="28"/>
              </w:rPr>
            </w:pPr>
            <w:r w:rsidRPr="00291072">
              <w:rPr>
                <w:rFonts w:ascii="Times New Roman" w:hAnsi="Times New Roman" w:cs="Times New Roman"/>
              </w:rPr>
              <w:t>(подпись)</w:t>
            </w:r>
          </w:p>
        </w:tc>
        <w:tc>
          <w:tcPr>
            <w:tcW w:w="3190" w:type="dxa"/>
          </w:tcPr>
          <w:p w:rsidR="00AB634F" w:rsidRPr="00291072" w:rsidRDefault="00AB634F" w:rsidP="00291072">
            <w:pPr>
              <w:spacing w:after="0" w:line="240" w:lineRule="auto"/>
              <w:jc w:val="right"/>
              <w:rPr>
                <w:rFonts w:ascii="Times New Roman" w:hAnsi="Times New Roman" w:cs="Times New Roman"/>
                <w:sz w:val="28"/>
                <w:szCs w:val="28"/>
              </w:rPr>
            </w:pPr>
            <w:r w:rsidRPr="00291072">
              <w:rPr>
                <w:rFonts w:ascii="Times New Roman" w:hAnsi="Times New Roman" w:cs="Times New Roman"/>
                <w:sz w:val="28"/>
                <w:szCs w:val="28"/>
              </w:rPr>
              <w:t>Ф.И.О.</w:t>
            </w:r>
          </w:p>
          <w:p w:rsidR="00AB634F" w:rsidRPr="00291072" w:rsidRDefault="00AB634F" w:rsidP="00291072">
            <w:pPr>
              <w:spacing w:after="0" w:line="240" w:lineRule="auto"/>
              <w:jc w:val="right"/>
              <w:rPr>
                <w:rFonts w:ascii="Times New Roman" w:hAnsi="Times New Roman" w:cs="Times New Roman"/>
              </w:rPr>
            </w:pPr>
          </w:p>
          <w:p w:rsidR="00AB634F" w:rsidRPr="00291072" w:rsidRDefault="00AB634F" w:rsidP="00291072">
            <w:pPr>
              <w:spacing w:after="0" w:line="240" w:lineRule="auto"/>
              <w:jc w:val="right"/>
              <w:rPr>
                <w:rFonts w:ascii="Times New Roman" w:hAnsi="Times New Roman" w:cs="Times New Roman"/>
                <w:b/>
                <w:bCs/>
                <w:sz w:val="28"/>
                <w:szCs w:val="28"/>
              </w:rPr>
            </w:pPr>
          </w:p>
        </w:tc>
      </w:tr>
    </w:tbl>
    <w:p w:rsidR="00AB634F" w:rsidRPr="00291072" w:rsidRDefault="00AB634F" w:rsidP="00291072">
      <w:pPr>
        <w:spacing w:after="0" w:line="240" w:lineRule="auto"/>
        <w:rPr>
          <w:rFonts w:ascii="Times New Roman" w:hAnsi="Times New Roman" w:cs="Times New Roman"/>
          <w:b/>
          <w:bCs/>
          <w:sz w:val="28"/>
          <w:szCs w:val="28"/>
        </w:rPr>
      </w:pPr>
    </w:p>
    <w:p w:rsidR="00AB634F" w:rsidRPr="00291072" w:rsidRDefault="00AB634F" w:rsidP="00291072">
      <w:pPr>
        <w:spacing w:after="0" w:line="240" w:lineRule="exact"/>
        <w:rPr>
          <w:rFonts w:ascii="Times New Roman" w:hAnsi="Times New Roman" w:cs="Times New Roman"/>
          <w:b/>
          <w:bCs/>
          <w:sz w:val="28"/>
          <w:szCs w:val="28"/>
        </w:rPr>
      </w:pPr>
    </w:p>
    <w:p w:rsidR="00AB634F" w:rsidRPr="00291072" w:rsidRDefault="00AB634F" w:rsidP="00291072">
      <w:pPr>
        <w:spacing w:after="0" w:line="240" w:lineRule="exact"/>
        <w:rPr>
          <w:rFonts w:ascii="Times New Roman" w:hAnsi="Times New Roman" w:cs="Times New Roman"/>
        </w:rPr>
      </w:pPr>
      <w:r w:rsidRPr="00291072">
        <w:rPr>
          <w:rFonts w:ascii="Times New Roman" w:hAnsi="Times New Roman" w:cs="Times New Roman"/>
        </w:rPr>
        <w:t>Приложения к Договору:</w:t>
      </w:r>
    </w:p>
    <w:p w:rsidR="00AB634F" w:rsidRPr="00291072" w:rsidRDefault="00AB634F" w:rsidP="00291072">
      <w:pPr>
        <w:spacing w:after="0" w:line="240" w:lineRule="exact"/>
        <w:rPr>
          <w:rFonts w:ascii="Times New Roman" w:hAnsi="Times New Roman" w:cs="Times New Roman"/>
        </w:rPr>
      </w:pPr>
      <w:r w:rsidRPr="00291072">
        <w:rPr>
          <w:rFonts w:ascii="Times New Roman" w:hAnsi="Times New Roman" w:cs="Times New Roman"/>
        </w:rPr>
        <w:t>выписка из Единого государственного реестра недвижимости  об основных характеристиках и зарегистрированных правах на объект недвижимости;</w:t>
      </w:r>
    </w:p>
    <w:p w:rsidR="00AB634F" w:rsidRPr="00291072" w:rsidRDefault="00AB634F" w:rsidP="00291072">
      <w:pPr>
        <w:spacing w:after="0" w:line="240" w:lineRule="exact"/>
        <w:rPr>
          <w:rFonts w:ascii="Times New Roman" w:hAnsi="Times New Roman" w:cs="Times New Roman"/>
        </w:rPr>
      </w:pPr>
      <w:r w:rsidRPr="00291072">
        <w:rPr>
          <w:rFonts w:ascii="Times New Roman" w:hAnsi="Times New Roman" w:cs="Times New Roman"/>
        </w:rPr>
        <w:t>расчет арендной платы;</w:t>
      </w:r>
    </w:p>
    <w:p w:rsidR="00AB634F" w:rsidRPr="00291072" w:rsidRDefault="00AB634F" w:rsidP="00291072">
      <w:pPr>
        <w:spacing w:after="0" w:line="240" w:lineRule="exact"/>
        <w:rPr>
          <w:rFonts w:ascii="Times New Roman" w:hAnsi="Times New Roman" w:cs="Times New Roman"/>
        </w:rPr>
      </w:pPr>
      <w:r w:rsidRPr="00291072">
        <w:rPr>
          <w:rFonts w:ascii="Times New Roman" w:hAnsi="Times New Roman" w:cs="Times New Roman"/>
        </w:rPr>
        <w:t>акт приема-передачи земельного участка.</w:t>
      </w:r>
    </w:p>
    <w:p w:rsidR="00AB634F" w:rsidRPr="00291072" w:rsidRDefault="00AB634F" w:rsidP="00291072">
      <w:pPr>
        <w:spacing w:after="0" w:line="240" w:lineRule="exact"/>
        <w:rPr>
          <w:rFonts w:ascii="Times New Roman" w:hAnsi="Times New Roman" w:cs="Times New Roman"/>
        </w:rPr>
      </w:pPr>
    </w:p>
    <w:tbl>
      <w:tblPr>
        <w:tblW w:w="9600" w:type="dxa"/>
        <w:tblInd w:w="-106" w:type="dxa"/>
        <w:tblLook w:val="00A0"/>
      </w:tblPr>
      <w:tblGrid>
        <w:gridCol w:w="4800"/>
        <w:gridCol w:w="4800"/>
      </w:tblGrid>
      <w:tr w:rsidR="00AB634F" w:rsidRPr="00291072">
        <w:trPr>
          <w:trHeight w:val="1430"/>
        </w:trPr>
        <w:tc>
          <w:tcPr>
            <w:tcW w:w="4800" w:type="dxa"/>
          </w:tcPr>
          <w:p w:rsidR="00AB634F" w:rsidRPr="00291072" w:rsidRDefault="00AB634F" w:rsidP="00291072">
            <w:pPr>
              <w:spacing w:after="0" w:line="240" w:lineRule="exact"/>
              <w:rPr>
                <w:rFonts w:ascii="Times New Roman" w:hAnsi="Times New Roman" w:cs="Times New Roman"/>
                <w:sz w:val="28"/>
                <w:szCs w:val="28"/>
              </w:rPr>
            </w:pPr>
            <w:r w:rsidRPr="00291072">
              <w:rPr>
                <w:rFonts w:ascii="Times New Roman" w:hAnsi="Times New Roman" w:cs="Times New Roman"/>
                <w:sz w:val="28"/>
                <w:szCs w:val="28"/>
              </w:rPr>
              <w:t>СОГЛАСОВАНО:</w:t>
            </w:r>
          </w:p>
          <w:p w:rsidR="00AB634F" w:rsidRPr="00291072" w:rsidRDefault="00AB634F" w:rsidP="00291072">
            <w:pPr>
              <w:spacing w:after="0" w:line="240" w:lineRule="exact"/>
              <w:rPr>
                <w:rFonts w:ascii="Times New Roman" w:hAnsi="Times New Roman" w:cs="Times New Roman"/>
                <w:sz w:val="28"/>
                <w:szCs w:val="28"/>
              </w:rPr>
            </w:pPr>
            <w:r w:rsidRPr="00291072">
              <w:rPr>
                <w:rFonts w:ascii="Times New Roman" w:hAnsi="Times New Roman" w:cs="Times New Roman"/>
                <w:sz w:val="28"/>
                <w:szCs w:val="28"/>
              </w:rPr>
              <w:t xml:space="preserve">Глава </w:t>
            </w:r>
          </w:p>
          <w:p w:rsidR="00AB634F" w:rsidRPr="00291072" w:rsidRDefault="00AB634F" w:rsidP="00291072">
            <w:pPr>
              <w:spacing w:after="0" w:line="240" w:lineRule="exact"/>
              <w:rPr>
                <w:rFonts w:ascii="Times New Roman" w:hAnsi="Times New Roman" w:cs="Times New Roman"/>
                <w:sz w:val="28"/>
                <w:szCs w:val="28"/>
              </w:rPr>
            </w:pPr>
            <w:r w:rsidRPr="00291072">
              <w:rPr>
                <w:rFonts w:ascii="Times New Roman" w:hAnsi="Times New Roman" w:cs="Times New Roman"/>
                <w:sz w:val="28"/>
                <w:szCs w:val="28"/>
              </w:rPr>
              <w:t>Благодарненского городского округа</w:t>
            </w:r>
          </w:p>
          <w:p w:rsidR="00AB634F" w:rsidRPr="00291072" w:rsidRDefault="00AB634F" w:rsidP="00291072">
            <w:pPr>
              <w:spacing w:after="0" w:line="240" w:lineRule="exact"/>
              <w:jc w:val="both"/>
              <w:rPr>
                <w:rFonts w:ascii="Times New Roman" w:hAnsi="Times New Roman" w:cs="Times New Roman"/>
                <w:sz w:val="28"/>
                <w:szCs w:val="28"/>
              </w:rPr>
            </w:pPr>
            <w:r w:rsidRPr="00291072">
              <w:rPr>
                <w:rFonts w:ascii="Times New Roman" w:hAnsi="Times New Roman" w:cs="Times New Roman"/>
                <w:sz w:val="28"/>
                <w:szCs w:val="28"/>
              </w:rPr>
              <w:t>Ставропольского края</w:t>
            </w:r>
          </w:p>
          <w:p w:rsidR="00AB634F" w:rsidRPr="00291072" w:rsidRDefault="00AB634F" w:rsidP="00291072">
            <w:pPr>
              <w:spacing w:after="0" w:line="240" w:lineRule="exact"/>
              <w:jc w:val="right"/>
              <w:rPr>
                <w:rFonts w:ascii="Times New Roman" w:hAnsi="Times New Roman" w:cs="Times New Roman"/>
                <w:sz w:val="28"/>
                <w:szCs w:val="28"/>
              </w:rPr>
            </w:pPr>
            <w:r w:rsidRPr="00291072">
              <w:rPr>
                <w:rFonts w:ascii="Times New Roman" w:hAnsi="Times New Roman" w:cs="Times New Roman"/>
                <w:sz w:val="28"/>
                <w:szCs w:val="28"/>
              </w:rPr>
              <w:t>__________________  Ф.И.О.</w:t>
            </w:r>
          </w:p>
        </w:tc>
        <w:tc>
          <w:tcPr>
            <w:tcW w:w="4800" w:type="dxa"/>
          </w:tcPr>
          <w:p w:rsidR="00AB634F" w:rsidRPr="00291072" w:rsidRDefault="00AB634F" w:rsidP="00291072">
            <w:pPr>
              <w:spacing w:after="0" w:line="240" w:lineRule="exact"/>
              <w:jc w:val="both"/>
              <w:rPr>
                <w:rFonts w:ascii="Times New Roman" w:hAnsi="Times New Roman" w:cs="Times New Roman"/>
                <w:sz w:val="28"/>
                <w:szCs w:val="28"/>
              </w:rPr>
            </w:pPr>
          </w:p>
        </w:tc>
      </w:tr>
    </w:tbl>
    <w:p w:rsidR="00AB634F" w:rsidRPr="00291072" w:rsidRDefault="00AB634F" w:rsidP="00291072">
      <w:pPr>
        <w:spacing w:after="0" w:line="240" w:lineRule="auto"/>
        <w:rPr>
          <w:rFonts w:ascii="Times New Roman" w:hAnsi="Times New Roman" w:cs="Times New Roman"/>
        </w:rPr>
      </w:pPr>
    </w:p>
    <w:p w:rsidR="00AB634F" w:rsidRPr="00291072" w:rsidRDefault="00AB634F" w:rsidP="00291072">
      <w:pPr>
        <w:spacing w:line="240" w:lineRule="exact"/>
        <w:jc w:val="center"/>
        <w:rPr>
          <w:rFonts w:ascii="Times New Roman" w:hAnsi="Times New Roman" w:cs="Times New Roman"/>
          <w:sz w:val="28"/>
          <w:szCs w:val="28"/>
        </w:rPr>
      </w:pPr>
    </w:p>
    <w:p w:rsidR="00AB634F" w:rsidRPr="00291072" w:rsidRDefault="00AB634F" w:rsidP="00291072">
      <w:pPr>
        <w:spacing w:line="240" w:lineRule="exact"/>
        <w:jc w:val="center"/>
        <w:rPr>
          <w:sz w:val="28"/>
          <w:szCs w:val="28"/>
        </w:rPr>
      </w:pPr>
    </w:p>
    <w:p w:rsidR="00AB634F" w:rsidRPr="00291072" w:rsidRDefault="00AB634F" w:rsidP="00291072">
      <w:pPr>
        <w:spacing w:line="240" w:lineRule="exact"/>
        <w:jc w:val="center"/>
        <w:rPr>
          <w:sz w:val="28"/>
          <w:szCs w:val="28"/>
        </w:rPr>
      </w:pPr>
    </w:p>
    <w:p w:rsidR="00AB634F" w:rsidRPr="00291072" w:rsidRDefault="00AB634F" w:rsidP="00291072"/>
    <w:p w:rsidR="00AB634F" w:rsidRPr="00291072" w:rsidRDefault="00AB634F" w:rsidP="00291072"/>
    <w:p w:rsidR="00AB634F" w:rsidRPr="00291072" w:rsidRDefault="00AB634F" w:rsidP="00291072"/>
    <w:p w:rsidR="00AB634F" w:rsidRPr="00291072" w:rsidRDefault="00AB634F" w:rsidP="00291072">
      <w:pPr>
        <w:autoSpaceDE w:val="0"/>
        <w:autoSpaceDN w:val="0"/>
        <w:adjustRightInd w:val="0"/>
        <w:spacing w:after="0" w:line="240" w:lineRule="auto"/>
        <w:jc w:val="both"/>
        <w:rPr>
          <w:rFonts w:ascii="Times New Roman" w:hAnsi="Times New Roman" w:cs="Times New Roman"/>
          <w:sz w:val="28"/>
          <w:szCs w:val="28"/>
          <w:lang w:eastAsia="ru-RU"/>
        </w:rPr>
      </w:pPr>
    </w:p>
    <w:tbl>
      <w:tblPr>
        <w:tblW w:w="911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111"/>
      </w:tblGrid>
      <w:tr w:rsidR="00AB634F" w:rsidRPr="00291072">
        <w:trPr>
          <w:trHeight w:val="1215"/>
        </w:trPr>
        <w:tc>
          <w:tcPr>
            <w:tcW w:w="9111" w:type="dxa"/>
            <w:tcBorders>
              <w:top w:val="nil"/>
              <w:left w:val="nil"/>
              <w:bottom w:val="nil"/>
              <w:right w:val="nil"/>
            </w:tcBorders>
          </w:tcPr>
          <w:p w:rsidR="00AB634F" w:rsidRPr="00291072" w:rsidRDefault="00AB634F" w:rsidP="00291072">
            <w:pPr>
              <w:spacing w:after="0" w:line="240" w:lineRule="exact"/>
              <w:ind w:firstLine="709"/>
              <w:jc w:val="center"/>
              <w:rPr>
                <w:sz w:val="28"/>
                <w:szCs w:val="28"/>
              </w:rPr>
            </w:pPr>
            <w:r w:rsidRPr="00291072">
              <w:rPr>
                <w:rFonts w:ascii="Times New Roman" w:hAnsi="Times New Roman" w:cs="Times New Roman"/>
                <w:sz w:val="28"/>
                <w:szCs w:val="28"/>
              </w:rPr>
              <w:t>Приложение 4</w:t>
            </w:r>
          </w:p>
          <w:p w:rsidR="00AB634F" w:rsidRPr="00291072" w:rsidRDefault="00AB634F" w:rsidP="00291072">
            <w:pPr>
              <w:spacing w:after="0" w:line="240" w:lineRule="exact"/>
              <w:jc w:val="both"/>
              <w:rPr>
                <w:rFonts w:ascii="Times New Roman" w:hAnsi="Times New Roman" w:cs="Times New Roman"/>
                <w:sz w:val="28"/>
                <w:szCs w:val="28"/>
                <w:lang w:eastAsia="ru-RU"/>
              </w:rPr>
            </w:pPr>
            <w:r w:rsidRPr="00291072">
              <w:rPr>
                <w:rFonts w:ascii="Times New Roman" w:hAnsi="Times New Roman" w:cs="Times New Roman"/>
                <w:sz w:val="28"/>
                <w:szCs w:val="28"/>
              </w:rPr>
              <w:t xml:space="preserve">к административному регламенту предоставления администрацией Благодарненского городского округа Ставропольского края муниципальной услуги </w:t>
            </w:r>
            <w:r w:rsidRPr="00291072">
              <w:rPr>
                <w:rFonts w:ascii="Times New Roman" w:hAnsi="Times New Roman" w:cs="Times New Roman"/>
                <w:sz w:val="28"/>
                <w:szCs w:val="28"/>
                <w:lang w:eastAsia="ru-RU"/>
              </w:rPr>
              <w:t>«</w:t>
            </w:r>
            <w:r w:rsidRPr="00291072">
              <w:rPr>
                <w:rFonts w:ascii="Times New Roman" w:hAnsi="Times New Roman" w:cs="Times New Roman"/>
                <w:sz w:val="28"/>
                <w:szCs w:val="28"/>
              </w:rPr>
              <w:t>Предоставление в аренду земельных участков для индивидуального жилищного строительства или ведения личного подсобного хозяйства гражданам, имеющим трех и более детей</w:t>
            </w:r>
            <w:r w:rsidRPr="00291072">
              <w:rPr>
                <w:rFonts w:ascii="Times New Roman" w:hAnsi="Times New Roman" w:cs="Times New Roman"/>
                <w:sz w:val="28"/>
                <w:szCs w:val="28"/>
                <w:lang w:eastAsia="ru-RU"/>
              </w:rPr>
              <w:t>»</w:t>
            </w:r>
          </w:p>
          <w:p w:rsidR="00AB634F" w:rsidRPr="00291072" w:rsidRDefault="00AB634F" w:rsidP="00291072">
            <w:pPr>
              <w:spacing w:after="0" w:line="240" w:lineRule="exact"/>
              <w:jc w:val="center"/>
              <w:rPr>
                <w:rFonts w:ascii="Times New Roman" w:hAnsi="Times New Roman" w:cs="Times New Roman"/>
                <w:sz w:val="28"/>
                <w:szCs w:val="28"/>
              </w:rPr>
            </w:pPr>
            <w:r w:rsidRPr="00291072">
              <w:rPr>
                <w:rFonts w:ascii="Times New Roman" w:hAnsi="Times New Roman" w:cs="Times New Roman"/>
                <w:sz w:val="28"/>
                <w:szCs w:val="28"/>
                <w:lang w:eastAsia="ru-RU"/>
              </w:rPr>
              <w:t>№ 128 05 февраля 2020 года</w:t>
            </w:r>
          </w:p>
        </w:tc>
      </w:tr>
    </w:tbl>
    <w:p w:rsidR="00AB634F" w:rsidRPr="00291072" w:rsidRDefault="00AB634F" w:rsidP="00291072">
      <w:pPr>
        <w:spacing w:after="0" w:line="240" w:lineRule="auto"/>
        <w:ind w:firstLine="709"/>
        <w:jc w:val="right"/>
        <w:rPr>
          <w:rFonts w:ascii="Times New Roman" w:hAnsi="Times New Roman" w:cs="Times New Roman"/>
          <w:sz w:val="28"/>
          <w:szCs w:val="28"/>
        </w:rPr>
      </w:pPr>
    </w:p>
    <w:p w:rsidR="00AB634F" w:rsidRPr="00291072" w:rsidRDefault="00AB634F" w:rsidP="00291072">
      <w:pPr>
        <w:spacing w:after="0" w:line="240" w:lineRule="auto"/>
        <w:ind w:firstLine="709"/>
        <w:jc w:val="right"/>
        <w:rPr>
          <w:rFonts w:ascii="Times New Roman" w:hAnsi="Times New Roman" w:cs="Times New Roman"/>
          <w:sz w:val="28"/>
          <w:szCs w:val="28"/>
        </w:rPr>
      </w:pPr>
      <w:r w:rsidRPr="00291072">
        <w:rPr>
          <w:rFonts w:ascii="Times New Roman" w:hAnsi="Times New Roman" w:cs="Times New Roman"/>
          <w:sz w:val="28"/>
          <w:szCs w:val="28"/>
        </w:rPr>
        <w:t>Образец уведомления</w:t>
      </w:r>
    </w:p>
    <w:p w:rsidR="00AB634F" w:rsidRPr="00291072" w:rsidRDefault="00AB634F" w:rsidP="00291072">
      <w:pPr>
        <w:autoSpaceDE w:val="0"/>
        <w:autoSpaceDN w:val="0"/>
        <w:adjustRightInd w:val="0"/>
        <w:spacing w:after="0" w:line="240" w:lineRule="exact"/>
        <w:jc w:val="center"/>
        <w:rPr>
          <w:rFonts w:ascii="Times New Roman" w:hAnsi="Times New Roman" w:cs="Times New Roman"/>
          <w:sz w:val="28"/>
          <w:szCs w:val="28"/>
          <w:lang w:eastAsia="ru-RU"/>
        </w:rPr>
      </w:pPr>
    </w:p>
    <w:p w:rsidR="00AB634F" w:rsidRPr="00291072" w:rsidRDefault="00AB634F" w:rsidP="00291072">
      <w:pPr>
        <w:autoSpaceDE w:val="0"/>
        <w:autoSpaceDN w:val="0"/>
        <w:adjustRightInd w:val="0"/>
        <w:spacing w:after="0" w:line="240" w:lineRule="exact"/>
        <w:jc w:val="center"/>
        <w:rPr>
          <w:rFonts w:ascii="Times New Roman" w:hAnsi="Times New Roman" w:cs="Times New Roman"/>
          <w:sz w:val="28"/>
          <w:szCs w:val="28"/>
          <w:lang w:eastAsia="ru-RU"/>
        </w:rPr>
      </w:pPr>
      <w:r w:rsidRPr="00291072">
        <w:rPr>
          <w:rFonts w:ascii="Times New Roman" w:hAnsi="Times New Roman" w:cs="Times New Roman"/>
          <w:sz w:val="28"/>
          <w:szCs w:val="28"/>
          <w:lang w:eastAsia="ru-RU"/>
        </w:rPr>
        <w:t>УВЕДОМЛЕНИЕ (РЕШЕНИЕ)</w:t>
      </w:r>
    </w:p>
    <w:p w:rsidR="00AB634F" w:rsidRPr="00291072" w:rsidRDefault="00AB634F" w:rsidP="00291072">
      <w:pPr>
        <w:autoSpaceDE w:val="0"/>
        <w:autoSpaceDN w:val="0"/>
        <w:adjustRightInd w:val="0"/>
        <w:spacing w:after="0" w:line="240" w:lineRule="exact"/>
        <w:jc w:val="center"/>
        <w:rPr>
          <w:rFonts w:ascii="Times New Roman" w:hAnsi="Times New Roman" w:cs="Times New Roman"/>
          <w:sz w:val="28"/>
          <w:szCs w:val="28"/>
          <w:lang w:eastAsia="ru-RU"/>
        </w:rPr>
      </w:pPr>
      <w:r w:rsidRPr="00291072">
        <w:rPr>
          <w:rFonts w:ascii="Times New Roman" w:hAnsi="Times New Roman" w:cs="Times New Roman"/>
          <w:sz w:val="28"/>
          <w:szCs w:val="28"/>
          <w:lang w:eastAsia="ru-RU"/>
        </w:rPr>
        <w:t>об отказе в предоставлении земельного участка в аренду</w:t>
      </w:r>
    </w:p>
    <w:p w:rsidR="00AB634F" w:rsidRPr="00291072" w:rsidRDefault="00AB634F" w:rsidP="00291072">
      <w:pPr>
        <w:autoSpaceDE w:val="0"/>
        <w:autoSpaceDN w:val="0"/>
        <w:adjustRightInd w:val="0"/>
        <w:spacing w:after="0" w:line="240" w:lineRule="auto"/>
        <w:jc w:val="both"/>
        <w:rPr>
          <w:rFonts w:ascii="Times New Roman" w:hAnsi="Times New Roman" w:cs="Times New Roman"/>
          <w:sz w:val="28"/>
          <w:szCs w:val="28"/>
          <w:lang w:eastAsia="ru-RU"/>
        </w:rPr>
      </w:pPr>
    </w:p>
    <w:p w:rsidR="00AB634F" w:rsidRPr="00291072" w:rsidRDefault="00AB634F" w:rsidP="00291072">
      <w:pPr>
        <w:autoSpaceDE w:val="0"/>
        <w:autoSpaceDN w:val="0"/>
        <w:adjustRightInd w:val="0"/>
        <w:spacing w:after="0" w:line="240" w:lineRule="auto"/>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«___» ______________ 20__г.</w:t>
      </w:r>
      <w:r w:rsidRPr="00291072">
        <w:rPr>
          <w:rFonts w:ascii="Times New Roman" w:hAnsi="Times New Roman" w:cs="Times New Roman"/>
          <w:sz w:val="28"/>
          <w:szCs w:val="28"/>
          <w:lang w:eastAsia="ru-RU"/>
        </w:rPr>
        <w:tab/>
      </w:r>
      <w:r w:rsidRPr="00291072">
        <w:rPr>
          <w:rFonts w:ascii="Times New Roman" w:hAnsi="Times New Roman" w:cs="Times New Roman"/>
          <w:sz w:val="28"/>
          <w:szCs w:val="28"/>
          <w:lang w:eastAsia="ru-RU"/>
        </w:rPr>
        <w:tab/>
      </w:r>
      <w:r w:rsidRPr="00291072">
        <w:rPr>
          <w:rFonts w:ascii="Times New Roman" w:hAnsi="Times New Roman" w:cs="Times New Roman"/>
          <w:sz w:val="28"/>
          <w:szCs w:val="28"/>
          <w:lang w:eastAsia="ru-RU"/>
        </w:rPr>
        <w:tab/>
      </w:r>
      <w:r w:rsidRPr="00291072">
        <w:rPr>
          <w:rFonts w:ascii="Times New Roman" w:hAnsi="Times New Roman" w:cs="Times New Roman"/>
          <w:sz w:val="28"/>
          <w:szCs w:val="28"/>
          <w:lang w:eastAsia="ru-RU"/>
        </w:rPr>
        <w:tab/>
      </w:r>
      <w:r w:rsidRPr="00291072">
        <w:rPr>
          <w:rFonts w:ascii="Times New Roman" w:hAnsi="Times New Roman" w:cs="Times New Roman"/>
          <w:sz w:val="28"/>
          <w:szCs w:val="28"/>
          <w:lang w:eastAsia="ru-RU"/>
        </w:rPr>
        <w:tab/>
      </w:r>
      <w:r w:rsidRPr="00291072">
        <w:rPr>
          <w:rFonts w:ascii="Times New Roman" w:hAnsi="Times New Roman" w:cs="Times New Roman"/>
          <w:sz w:val="28"/>
          <w:szCs w:val="28"/>
          <w:lang w:eastAsia="ru-RU"/>
        </w:rPr>
        <w:tab/>
        <w:t xml:space="preserve">                                        №___________</w:t>
      </w:r>
    </w:p>
    <w:p w:rsidR="00AB634F" w:rsidRPr="00291072" w:rsidRDefault="00AB634F" w:rsidP="00291072">
      <w:pPr>
        <w:autoSpaceDE w:val="0"/>
        <w:autoSpaceDN w:val="0"/>
        <w:adjustRightInd w:val="0"/>
        <w:spacing w:after="0" w:line="240" w:lineRule="auto"/>
        <w:jc w:val="both"/>
        <w:rPr>
          <w:rFonts w:ascii="Times New Roman" w:hAnsi="Times New Roman" w:cs="Times New Roman"/>
          <w:sz w:val="28"/>
          <w:szCs w:val="28"/>
          <w:lang w:eastAsia="ru-RU"/>
        </w:rPr>
      </w:pPr>
    </w:p>
    <w:p w:rsidR="00AB634F" w:rsidRPr="00291072" w:rsidRDefault="00AB634F" w:rsidP="00291072">
      <w:pPr>
        <w:autoSpaceDE w:val="0"/>
        <w:autoSpaceDN w:val="0"/>
        <w:adjustRightInd w:val="0"/>
        <w:spacing w:after="0" w:line="240" w:lineRule="auto"/>
        <w:ind w:firstLine="708"/>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По результатам рассмотрения документов, необходимых для предоставления муниципальной услуги «</w:t>
      </w:r>
      <w:r w:rsidRPr="00291072">
        <w:rPr>
          <w:rFonts w:ascii="Times New Roman" w:hAnsi="Times New Roman" w:cs="Times New Roman"/>
          <w:sz w:val="28"/>
          <w:szCs w:val="28"/>
        </w:rPr>
        <w:t>Предоставление в аренду земельных участков для индивидуального жилищного строительства или ведения личного подсобного хозяйства гражданам, имеющим трех и более детей</w:t>
      </w:r>
      <w:r w:rsidRPr="00291072">
        <w:rPr>
          <w:rFonts w:ascii="Times New Roman" w:hAnsi="Times New Roman" w:cs="Times New Roman"/>
          <w:sz w:val="28"/>
          <w:szCs w:val="28"/>
          <w:lang w:eastAsia="ru-RU"/>
        </w:rPr>
        <w:t xml:space="preserve">», представленных _________________________________________________ </w:t>
      </w:r>
    </w:p>
    <w:p w:rsidR="00AB634F" w:rsidRPr="00291072" w:rsidRDefault="00AB634F" w:rsidP="00291072">
      <w:pPr>
        <w:autoSpaceDE w:val="0"/>
        <w:autoSpaceDN w:val="0"/>
        <w:adjustRightInd w:val="0"/>
        <w:spacing w:after="0" w:line="240" w:lineRule="auto"/>
        <w:ind w:firstLine="708"/>
        <w:jc w:val="both"/>
        <w:rPr>
          <w:rFonts w:ascii="Times New Roman" w:hAnsi="Times New Roman" w:cs="Times New Roman"/>
          <w:sz w:val="28"/>
          <w:szCs w:val="28"/>
        </w:rPr>
      </w:pPr>
      <w:r w:rsidRPr="00291072">
        <w:rPr>
          <w:rFonts w:ascii="Times New Roman" w:hAnsi="Times New Roman" w:cs="Times New Roman"/>
          <w:sz w:val="18"/>
          <w:szCs w:val="18"/>
          <w:lang w:eastAsia="ru-RU"/>
        </w:rPr>
        <w:t xml:space="preserve">                                                                                                      (ФИО, наименование заявителя)</w:t>
      </w:r>
    </w:p>
    <w:p w:rsidR="00AB634F" w:rsidRPr="00291072" w:rsidRDefault="00AB634F" w:rsidP="00291072">
      <w:pPr>
        <w:autoSpaceDE w:val="0"/>
        <w:autoSpaceDN w:val="0"/>
        <w:adjustRightInd w:val="0"/>
        <w:spacing w:after="0" w:line="240" w:lineRule="auto"/>
        <w:jc w:val="both"/>
        <w:rPr>
          <w:rFonts w:ascii="Times New Roman" w:hAnsi="Times New Roman" w:cs="Times New Roman"/>
          <w:sz w:val="28"/>
          <w:szCs w:val="28"/>
          <w:lang w:eastAsia="ru-RU"/>
        </w:rPr>
      </w:pPr>
      <w:r w:rsidRPr="00291072">
        <w:rPr>
          <w:rFonts w:ascii="Times New Roman" w:hAnsi="Times New Roman" w:cs="Times New Roman"/>
          <w:sz w:val="28"/>
          <w:szCs w:val="28"/>
        </w:rPr>
        <w:t xml:space="preserve">в отношении земельного участка </w:t>
      </w:r>
      <w:r w:rsidRPr="00291072">
        <w:rPr>
          <w:rFonts w:ascii="Times New Roman" w:hAnsi="Times New Roman" w:cs="Times New Roman"/>
          <w:sz w:val="28"/>
          <w:szCs w:val="28"/>
          <w:lang w:eastAsia="ru-RU"/>
        </w:rPr>
        <w:t>площадью ____ кв.м, с кадастровым номером ______________________________________________________, расположенного по адресу: ______________________________________ принято решение об отказе в предоставлении муниципальной услуги на основании того, что</w:t>
      </w:r>
    </w:p>
    <w:p w:rsidR="00AB634F" w:rsidRPr="00291072" w:rsidRDefault="00AB634F" w:rsidP="00291072">
      <w:pPr>
        <w:autoSpaceDE w:val="0"/>
        <w:autoSpaceDN w:val="0"/>
        <w:adjustRightInd w:val="0"/>
        <w:spacing w:after="0" w:line="240" w:lineRule="auto"/>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 xml:space="preserve">______________________________________________________________________________________________________________________________________________________________________________________________________ </w:t>
      </w:r>
    </w:p>
    <w:p w:rsidR="00AB634F" w:rsidRPr="00291072" w:rsidRDefault="00AB634F" w:rsidP="00291072">
      <w:pPr>
        <w:autoSpaceDE w:val="0"/>
        <w:autoSpaceDN w:val="0"/>
        <w:adjustRightInd w:val="0"/>
        <w:spacing w:after="0" w:line="240" w:lineRule="auto"/>
        <w:ind w:firstLine="709"/>
        <w:jc w:val="center"/>
        <w:rPr>
          <w:rFonts w:ascii="Times New Roman" w:hAnsi="Times New Roman" w:cs="Times New Roman"/>
          <w:sz w:val="18"/>
          <w:szCs w:val="18"/>
          <w:lang w:eastAsia="ru-RU"/>
        </w:rPr>
      </w:pPr>
      <w:r w:rsidRPr="00291072">
        <w:rPr>
          <w:rFonts w:ascii="Times New Roman" w:hAnsi="Times New Roman" w:cs="Times New Roman"/>
          <w:sz w:val="18"/>
          <w:szCs w:val="18"/>
          <w:lang w:eastAsia="ru-RU"/>
        </w:rPr>
        <w:t>(перечислить основания для отказа)</w:t>
      </w:r>
    </w:p>
    <w:p w:rsidR="00AB634F" w:rsidRPr="00291072" w:rsidRDefault="00AB634F" w:rsidP="00291072">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Отказ может быть обжалован в досудебном порядке________________</w:t>
      </w:r>
    </w:p>
    <w:p w:rsidR="00AB634F" w:rsidRPr="00291072" w:rsidRDefault="00AB634F" w:rsidP="00291072">
      <w:pPr>
        <w:autoSpaceDE w:val="0"/>
        <w:autoSpaceDN w:val="0"/>
        <w:adjustRightInd w:val="0"/>
        <w:spacing w:after="0" w:line="240" w:lineRule="auto"/>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__________________________________________________________________</w:t>
      </w:r>
    </w:p>
    <w:p w:rsidR="00AB634F" w:rsidRPr="00291072" w:rsidRDefault="00AB634F" w:rsidP="00291072">
      <w:pPr>
        <w:autoSpaceDE w:val="0"/>
        <w:autoSpaceDN w:val="0"/>
        <w:adjustRightInd w:val="0"/>
        <w:spacing w:after="0" w:line="240" w:lineRule="auto"/>
        <w:jc w:val="center"/>
        <w:rPr>
          <w:rFonts w:ascii="Times New Roman" w:hAnsi="Times New Roman" w:cs="Times New Roman"/>
          <w:sz w:val="18"/>
          <w:szCs w:val="18"/>
          <w:lang w:eastAsia="ru-RU"/>
        </w:rPr>
      </w:pPr>
      <w:r w:rsidRPr="00291072">
        <w:rPr>
          <w:rFonts w:ascii="Times New Roman" w:hAnsi="Times New Roman" w:cs="Times New Roman"/>
          <w:sz w:val="18"/>
          <w:szCs w:val="18"/>
          <w:lang w:eastAsia="ru-RU"/>
        </w:rPr>
        <w:t>(указать должность, фамилию лица, которому может быть обжаловано решение)</w:t>
      </w:r>
    </w:p>
    <w:p w:rsidR="00AB634F" w:rsidRPr="00291072" w:rsidRDefault="00AB634F" w:rsidP="00291072">
      <w:pPr>
        <w:autoSpaceDE w:val="0"/>
        <w:autoSpaceDN w:val="0"/>
        <w:adjustRightInd w:val="0"/>
        <w:spacing w:after="0" w:line="240" w:lineRule="auto"/>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или в судебном порядке. Вы имеете право обжаловать: нарушение своих прав и законных интересов, решения, принятые в ходе предоставления муниципальной услуги органом, предоставляющим услугу, и его должностными лицами, действия или бездействие органа, предоставляющего услугу, а также его должностных лиц.</w:t>
      </w:r>
    </w:p>
    <w:p w:rsidR="00AB634F" w:rsidRPr="00291072" w:rsidRDefault="00AB634F" w:rsidP="00291072">
      <w:pPr>
        <w:autoSpaceDE w:val="0"/>
        <w:autoSpaceDN w:val="0"/>
        <w:adjustRightInd w:val="0"/>
        <w:spacing w:after="0" w:line="240" w:lineRule="auto"/>
        <w:jc w:val="both"/>
        <w:rPr>
          <w:rFonts w:ascii="Times New Roman" w:hAnsi="Times New Roman" w:cs="Times New Roman"/>
          <w:sz w:val="28"/>
          <w:szCs w:val="28"/>
          <w:lang w:eastAsia="ru-RU"/>
        </w:rPr>
      </w:pPr>
    </w:p>
    <w:p w:rsidR="00AB634F" w:rsidRPr="00291072" w:rsidRDefault="00AB634F" w:rsidP="00291072">
      <w:pPr>
        <w:autoSpaceDE w:val="0"/>
        <w:autoSpaceDN w:val="0"/>
        <w:adjustRightInd w:val="0"/>
        <w:spacing w:after="0" w:line="240" w:lineRule="auto"/>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____________________          ________________               __________________</w:t>
      </w:r>
    </w:p>
    <w:p w:rsidR="00AB634F" w:rsidRPr="00291072" w:rsidRDefault="00AB634F" w:rsidP="00291072">
      <w:pPr>
        <w:autoSpaceDE w:val="0"/>
        <w:autoSpaceDN w:val="0"/>
        <w:adjustRightInd w:val="0"/>
        <w:spacing w:after="0" w:line="240" w:lineRule="auto"/>
        <w:jc w:val="both"/>
        <w:rPr>
          <w:rFonts w:ascii="Times New Roman" w:hAnsi="Times New Roman" w:cs="Times New Roman"/>
          <w:sz w:val="18"/>
          <w:szCs w:val="18"/>
          <w:lang w:eastAsia="ru-RU"/>
        </w:rPr>
      </w:pPr>
      <w:r w:rsidRPr="00291072">
        <w:rPr>
          <w:rFonts w:ascii="Times New Roman" w:hAnsi="Times New Roman" w:cs="Times New Roman"/>
          <w:sz w:val="18"/>
          <w:szCs w:val="18"/>
          <w:lang w:eastAsia="ru-RU"/>
        </w:rPr>
        <w:t xml:space="preserve">                    (должность)                                                        (подпись, печать)                                 (расшифровка подписи)</w:t>
      </w:r>
    </w:p>
    <w:p w:rsidR="00AB634F" w:rsidRPr="00291072" w:rsidRDefault="00AB634F" w:rsidP="00291072">
      <w:pPr>
        <w:autoSpaceDE w:val="0"/>
        <w:autoSpaceDN w:val="0"/>
        <w:adjustRightInd w:val="0"/>
        <w:spacing w:after="0" w:line="240" w:lineRule="auto"/>
        <w:jc w:val="both"/>
        <w:rPr>
          <w:rFonts w:ascii="Times New Roman" w:hAnsi="Times New Roman" w:cs="Times New Roman"/>
          <w:sz w:val="18"/>
          <w:szCs w:val="18"/>
          <w:lang w:eastAsia="ru-RU"/>
        </w:rPr>
      </w:pPr>
    </w:p>
    <w:p w:rsidR="00AB634F" w:rsidRPr="00291072" w:rsidRDefault="00AB634F" w:rsidP="00291072">
      <w:pPr>
        <w:autoSpaceDE w:val="0"/>
        <w:autoSpaceDN w:val="0"/>
        <w:adjustRightInd w:val="0"/>
        <w:spacing w:after="0" w:line="240" w:lineRule="auto"/>
        <w:jc w:val="both"/>
        <w:rPr>
          <w:rFonts w:ascii="Times New Roman" w:hAnsi="Times New Roman" w:cs="Times New Roman"/>
          <w:sz w:val="18"/>
          <w:szCs w:val="18"/>
          <w:lang w:eastAsia="ru-RU"/>
        </w:rPr>
      </w:pPr>
    </w:p>
    <w:p w:rsidR="00AB634F" w:rsidRPr="00291072" w:rsidRDefault="00AB634F" w:rsidP="00291072">
      <w:pPr>
        <w:autoSpaceDE w:val="0"/>
        <w:autoSpaceDN w:val="0"/>
        <w:adjustRightInd w:val="0"/>
        <w:spacing w:after="0" w:line="240" w:lineRule="auto"/>
        <w:jc w:val="both"/>
        <w:rPr>
          <w:rFonts w:ascii="Times New Roman" w:hAnsi="Times New Roman" w:cs="Times New Roman"/>
          <w:sz w:val="18"/>
          <w:szCs w:val="18"/>
          <w:lang w:eastAsia="ru-RU"/>
        </w:rPr>
      </w:pPr>
    </w:p>
    <w:p w:rsidR="00AB634F" w:rsidRPr="00291072" w:rsidRDefault="00AB634F" w:rsidP="00291072">
      <w:pPr>
        <w:autoSpaceDE w:val="0"/>
        <w:autoSpaceDN w:val="0"/>
        <w:adjustRightInd w:val="0"/>
        <w:spacing w:after="0" w:line="240" w:lineRule="auto"/>
        <w:jc w:val="both"/>
        <w:rPr>
          <w:rFonts w:ascii="Times New Roman" w:hAnsi="Times New Roman" w:cs="Times New Roman"/>
          <w:sz w:val="18"/>
          <w:szCs w:val="18"/>
          <w:lang w:eastAsia="ru-RU"/>
        </w:rPr>
      </w:pPr>
    </w:p>
    <w:p w:rsidR="00AB634F" w:rsidRPr="00291072" w:rsidRDefault="00AB634F" w:rsidP="00291072">
      <w:pPr>
        <w:autoSpaceDE w:val="0"/>
        <w:autoSpaceDN w:val="0"/>
        <w:adjustRightInd w:val="0"/>
        <w:spacing w:after="0" w:line="240" w:lineRule="auto"/>
        <w:jc w:val="both"/>
        <w:rPr>
          <w:rFonts w:ascii="Times New Roman" w:hAnsi="Times New Roman" w:cs="Times New Roman"/>
          <w:sz w:val="18"/>
          <w:szCs w:val="18"/>
          <w:lang w:eastAsia="ru-RU"/>
        </w:rPr>
      </w:pPr>
    </w:p>
    <w:p w:rsidR="00AB634F" w:rsidRPr="00291072" w:rsidRDefault="00AB634F" w:rsidP="00291072">
      <w:pPr>
        <w:autoSpaceDE w:val="0"/>
        <w:autoSpaceDN w:val="0"/>
        <w:adjustRightInd w:val="0"/>
        <w:spacing w:after="0" w:line="240" w:lineRule="auto"/>
        <w:jc w:val="both"/>
        <w:rPr>
          <w:rFonts w:ascii="Times New Roman" w:hAnsi="Times New Roman" w:cs="Times New Roman"/>
          <w:sz w:val="18"/>
          <w:szCs w:val="18"/>
          <w:lang w:eastAsia="ru-RU"/>
        </w:rPr>
      </w:pPr>
    </w:p>
    <w:p w:rsidR="00AB634F" w:rsidRPr="00291072" w:rsidRDefault="00AB634F" w:rsidP="00291072">
      <w:pPr>
        <w:autoSpaceDE w:val="0"/>
        <w:autoSpaceDN w:val="0"/>
        <w:adjustRightInd w:val="0"/>
        <w:spacing w:after="0" w:line="240" w:lineRule="auto"/>
        <w:jc w:val="both"/>
        <w:rPr>
          <w:rFonts w:ascii="Times New Roman" w:hAnsi="Times New Roman" w:cs="Times New Roman"/>
          <w:sz w:val="18"/>
          <w:szCs w:val="18"/>
          <w:lang w:eastAsia="ru-RU"/>
        </w:rPr>
      </w:pPr>
    </w:p>
    <w:p w:rsidR="00AB634F" w:rsidRPr="00291072" w:rsidRDefault="00AB634F" w:rsidP="00291072">
      <w:pPr>
        <w:autoSpaceDE w:val="0"/>
        <w:autoSpaceDN w:val="0"/>
        <w:adjustRightInd w:val="0"/>
        <w:spacing w:after="0" w:line="240" w:lineRule="auto"/>
        <w:jc w:val="both"/>
        <w:rPr>
          <w:rFonts w:ascii="Times New Roman" w:hAnsi="Times New Roman" w:cs="Times New Roman"/>
          <w:sz w:val="18"/>
          <w:szCs w:val="18"/>
          <w:lang w:eastAsia="ru-RU"/>
        </w:rPr>
      </w:pPr>
    </w:p>
    <w:p w:rsidR="00AB634F" w:rsidRPr="00291072" w:rsidRDefault="00AB634F" w:rsidP="00291072">
      <w:pPr>
        <w:autoSpaceDE w:val="0"/>
        <w:autoSpaceDN w:val="0"/>
        <w:adjustRightInd w:val="0"/>
        <w:spacing w:after="0" w:line="240" w:lineRule="auto"/>
        <w:jc w:val="both"/>
        <w:rPr>
          <w:rFonts w:ascii="Times New Roman" w:hAnsi="Times New Roman" w:cs="Times New Roman"/>
          <w:sz w:val="18"/>
          <w:szCs w:val="18"/>
          <w:lang w:eastAsia="ru-RU"/>
        </w:rPr>
      </w:pPr>
    </w:p>
    <w:tbl>
      <w:tblPr>
        <w:tblW w:w="897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970"/>
      </w:tblGrid>
      <w:tr w:rsidR="00AB634F" w:rsidRPr="00291072">
        <w:trPr>
          <w:trHeight w:val="1215"/>
        </w:trPr>
        <w:tc>
          <w:tcPr>
            <w:tcW w:w="8970" w:type="dxa"/>
            <w:tcBorders>
              <w:top w:val="nil"/>
              <w:left w:val="nil"/>
              <w:bottom w:val="nil"/>
              <w:right w:val="nil"/>
            </w:tcBorders>
          </w:tcPr>
          <w:p w:rsidR="00AB634F" w:rsidRPr="00291072" w:rsidRDefault="00AB634F" w:rsidP="00291072">
            <w:pPr>
              <w:spacing w:after="0" w:line="240" w:lineRule="exact"/>
              <w:ind w:firstLine="709"/>
              <w:jc w:val="center"/>
              <w:rPr>
                <w:sz w:val="28"/>
                <w:szCs w:val="28"/>
              </w:rPr>
            </w:pPr>
            <w:r w:rsidRPr="00291072">
              <w:rPr>
                <w:rFonts w:ascii="Times New Roman" w:hAnsi="Times New Roman" w:cs="Times New Roman"/>
                <w:sz w:val="28"/>
                <w:szCs w:val="28"/>
              </w:rPr>
              <w:t>Приложение 5</w:t>
            </w:r>
          </w:p>
          <w:p w:rsidR="00AB634F" w:rsidRPr="00291072" w:rsidRDefault="00AB634F" w:rsidP="00291072">
            <w:pPr>
              <w:spacing w:after="0" w:line="240" w:lineRule="exact"/>
              <w:jc w:val="both"/>
              <w:rPr>
                <w:rFonts w:ascii="Times New Roman" w:hAnsi="Times New Roman" w:cs="Times New Roman"/>
                <w:sz w:val="28"/>
                <w:szCs w:val="28"/>
                <w:lang w:eastAsia="ru-RU"/>
              </w:rPr>
            </w:pPr>
            <w:r w:rsidRPr="00291072">
              <w:rPr>
                <w:rFonts w:ascii="Times New Roman" w:hAnsi="Times New Roman" w:cs="Times New Roman"/>
                <w:sz w:val="28"/>
                <w:szCs w:val="28"/>
              </w:rPr>
              <w:t xml:space="preserve">к административному регламенту предоставления администрацией Благодарненского городского округа Ставропольского края муниципальной услуги </w:t>
            </w:r>
            <w:r w:rsidRPr="00291072">
              <w:rPr>
                <w:rFonts w:ascii="Times New Roman" w:hAnsi="Times New Roman" w:cs="Times New Roman"/>
                <w:sz w:val="28"/>
                <w:szCs w:val="28"/>
                <w:lang w:eastAsia="ru-RU"/>
              </w:rPr>
              <w:t>«</w:t>
            </w:r>
            <w:r w:rsidRPr="00291072">
              <w:rPr>
                <w:rFonts w:ascii="Times New Roman" w:hAnsi="Times New Roman" w:cs="Times New Roman"/>
                <w:sz w:val="28"/>
                <w:szCs w:val="28"/>
              </w:rPr>
              <w:t>Предоставление в аренду земельных участков для индивидуального жилищного строительства или ведения личного подсобного хозяйства гражданам, имеющим трех и более детей</w:t>
            </w:r>
            <w:r w:rsidRPr="00291072">
              <w:rPr>
                <w:rFonts w:ascii="Times New Roman" w:hAnsi="Times New Roman" w:cs="Times New Roman"/>
                <w:sz w:val="28"/>
                <w:szCs w:val="28"/>
                <w:lang w:eastAsia="ru-RU"/>
              </w:rPr>
              <w:t>»</w:t>
            </w:r>
          </w:p>
          <w:p w:rsidR="00AB634F" w:rsidRPr="00291072" w:rsidRDefault="00AB634F" w:rsidP="00291072">
            <w:pPr>
              <w:spacing w:after="0" w:line="240" w:lineRule="exact"/>
              <w:jc w:val="center"/>
              <w:rPr>
                <w:rFonts w:ascii="Times New Roman" w:hAnsi="Times New Roman" w:cs="Times New Roman"/>
                <w:sz w:val="28"/>
                <w:szCs w:val="28"/>
              </w:rPr>
            </w:pPr>
            <w:r w:rsidRPr="00291072">
              <w:rPr>
                <w:rFonts w:ascii="Times New Roman" w:hAnsi="Times New Roman" w:cs="Times New Roman"/>
                <w:sz w:val="28"/>
                <w:szCs w:val="28"/>
              </w:rPr>
              <w:t>№ 128 от 05 февраля 2020 года</w:t>
            </w:r>
          </w:p>
        </w:tc>
      </w:tr>
    </w:tbl>
    <w:p w:rsidR="00AB634F" w:rsidRPr="00291072" w:rsidRDefault="00AB634F" w:rsidP="00291072">
      <w:pPr>
        <w:spacing w:after="0" w:line="240" w:lineRule="auto"/>
        <w:ind w:firstLine="709"/>
        <w:jc w:val="right"/>
        <w:rPr>
          <w:rFonts w:ascii="Times New Roman" w:hAnsi="Times New Roman" w:cs="Times New Roman"/>
          <w:sz w:val="28"/>
          <w:szCs w:val="28"/>
        </w:rPr>
      </w:pPr>
    </w:p>
    <w:p w:rsidR="00AB634F" w:rsidRPr="00291072" w:rsidRDefault="00AB634F" w:rsidP="00291072">
      <w:pPr>
        <w:spacing w:after="0" w:line="240" w:lineRule="auto"/>
        <w:ind w:firstLine="709"/>
        <w:jc w:val="right"/>
        <w:rPr>
          <w:rFonts w:ascii="Times New Roman" w:hAnsi="Times New Roman" w:cs="Times New Roman"/>
          <w:sz w:val="28"/>
          <w:szCs w:val="28"/>
        </w:rPr>
      </w:pPr>
      <w:r w:rsidRPr="00291072">
        <w:rPr>
          <w:rFonts w:ascii="Times New Roman" w:hAnsi="Times New Roman" w:cs="Times New Roman"/>
          <w:sz w:val="28"/>
          <w:szCs w:val="28"/>
        </w:rPr>
        <w:t>Образец</w:t>
      </w:r>
    </w:p>
    <w:p w:rsidR="00AB634F" w:rsidRPr="00291072" w:rsidRDefault="00AB634F" w:rsidP="00291072">
      <w:pPr>
        <w:autoSpaceDE w:val="0"/>
        <w:autoSpaceDN w:val="0"/>
        <w:adjustRightInd w:val="0"/>
        <w:spacing w:after="0" w:line="240" w:lineRule="exact"/>
        <w:jc w:val="center"/>
        <w:rPr>
          <w:rFonts w:ascii="Times New Roman" w:hAnsi="Times New Roman" w:cs="Times New Roman"/>
          <w:sz w:val="28"/>
          <w:szCs w:val="28"/>
          <w:lang w:eastAsia="ru-RU"/>
        </w:rPr>
      </w:pPr>
      <w:r w:rsidRPr="00291072">
        <w:rPr>
          <w:rFonts w:ascii="Times New Roman" w:hAnsi="Times New Roman" w:cs="Times New Roman"/>
          <w:sz w:val="28"/>
          <w:szCs w:val="28"/>
          <w:lang w:eastAsia="ru-RU"/>
        </w:rPr>
        <w:t>РАСПИСКА</w:t>
      </w:r>
    </w:p>
    <w:p w:rsidR="00AB634F" w:rsidRPr="00291072" w:rsidRDefault="00AB634F" w:rsidP="00291072">
      <w:pPr>
        <w:autoSpaceDE w:val="0"/>
        <w:autoSpaceDN w:val="0"/>
        <w:adjustRightInd w:val="0"/>
        <w:spacing w:after="0" w:line="240" w:lineRule="exact"/>
        <w:jc w:val="center"/>
        <w:rPr>
          <w:rFonts w:ascii="Times New Roman" w:hAnsi="Times New Roman" w:cs="Times New Roman"/>
          <w:sz w:val="28"/>
          <w:szCs w:val="28"/>
          <w:lang w:eastAsia="ru-RU"/>
        </w:rPr>
      </w:pPr>
      <w:r w:rsidRPr="00291072">
        <w:rPr>
          <w:rFonts w:ascii="Times New Roman" w:hAnsi="Times New Roman" w:cs="Times New Roman"/>
          <w:sz w:val="28"/>
          <w:szCs w:val="28"/>
          <w:lang w:eastAsia="ru-RU"/>
        </w:rPr>
        <w:t>о приеме и регистрации заявления и документов</w:t>
      </w:r>
    </w:p>
    <w:p w:rsidR="00AB634F" w:rsidRPr="00291072" w:rsidRDefault="00AB634F" w:rsidP="00291072">
      <w:pPr>
        <w:autoSpaceDE w:val="0"/>
        <w:autoSpaceDN w:val="0"/>
        <w:adjustRightInd w:val="0"/>
        <w:spacing w:after="0" w:line="240" w:lineRule="auto"/>
        <w:jc w:val="both"/>
        <w:outlineLvl w:val="0"/>
        <w:rPr>
          <w:rFonts w:ascii="Times New Roman" w:hAnsi="Times New Roman" w:cs="Times New Roman"/>
          <w:sz w:val="28"/>
          <w:szCs w:val="28"/>
          <w:lang w:eastAsia="ru-RU"/>
        </w:rPr>
      </w:pPr>
    </w:p>
    <w:p w:rsidR="00AB634F" w:rsidRPr="00291072" w:rsidRDefault="00AB634F" w:rsidP="00291072">
      <w:pPr>
        <w:autoSpaceDE w:val="0"/>
        <w:autoSpaceDN w:val="0"/>
        <w:adjustRightInd w:val="0"/>
        <w:spacing w:after="0" w:line="240" w:lineRule="auto"/>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От _______________________________________________________________,</w:t>
      </w:r>
    </w:p>
    <w:p w:rsidR="00AB634F" w:rsidRPr="00291072" w:rsidRDefault="00AB634F" w:rsidP="00291072">
      <w:pPr>
        <w:autoSpaceDE w:val="0"/>
        <w:autoSpaceDN w:val="0"/>
        <w:adjustRightInd w:val="0"/>
        <w:spacing w:after="0" w:line="240" w:lineRule="auto"/>
        <w:jc w:val="center"/>
        <w:rPr>
          <w:rFonts w:ascii="Times New Roman" w:hAnsi="Times New Roman" w:cs="Times New Roman"/>
          <w:sz w:val="18"/>
          <w:szCs w:val="18"/>
          <w:lang w:eastAsia="ru-RU"/>
        </w:rPr>
      </w:pPr>
      <w:r w:rsidRPr="00291072">
        <w:rPr>
          <w:rFonts w:ascii="Times New Roman" w:hAnsi="Times New Roman" w:cs="Times New Roman"/>
          <w:sz w:val="18"/>
          <w:szCs w:val="18"/>
          <w:lang w:eastAsia="ru-RU"/>
        </w:rPr>
        <w:t>(ФИО, наименование заявителя)</w:t>
      </w:r>
    </w:p>
    <w:p w:rsidR="00AB634F" w:rsidRPr="00291072" w:rsidRDefault="00AB634F" w:rsidP="00291072">
      <w:pPr>
        <w:autoSpaceDE w:val="0"/>
        <w:autoSpaceDN w:val="0"/>
        <w:adjustRightInd w:val="0"/>
        <w:spacing w:after="0" w:line="240" w:lineRule="auto"/>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в том, что «___» _____________ 20___ г. получены документы, необходимые для предоставлениямуниципальной услуги «</w:t>
      </w:r>
      <w:r w:rsidRPr="00291072">
        <w:rPr>
          <w:rFonts w:ascii="Times New Roman" w:hAnsi="Times New Roman" w:cs="Times New Roman"/>
          <w:sz w:val="28"/>
          <w:szCs w:val="28"/>
        </w:rPr>
        <w:t>Предоставление в аренду земельных участков для индивидуального жилищного строительства или ведения личного подсобного хозяйства гражданам, имеющим трех и более детей</w:t>
      </w:r>
      <w:r w:rsidRPr="00291072">
        <w:rPr>
          <w:rFonts w:ascii="Times New Roman" w:hAnsi="Times New Roman" w:cs="Times New Roman"/>
          <w:sz w:val="28"/>
          <w:szCs w:val="28"/>
          <w:lang w:eastAsia="ru-RU"/>
        </w:rPr>
        <w:t>»,</w:t>
      </w:r>
    </w:p>
    <w:p w:rsidR="00AB634F" w:rsidRPr="00291072" w:rsidRDefault="00AB634F" w:rsidP="00291072">
      <w:pPr>
        <w:autoSpaceDE w:val="0"/>
        <w:autoSpaceDN w:val="0"/>
        <w:adjustRightInd w:val="0"/>
        <w:spacing w:after="0" w:line="240" w:lineRule="auto"/>
        <w:rPr>
          <w:rFonts w:ascii="Times New Roman" w:hAnsi="Times New Roman" w:cs="Times New Roman"/>
          <w:sz w:val="28"/>
          <w:szCs w:val="28"/>
          <w:lang w:eastAsia="ru-RU"/>
        </w:rPr>
      </w:pPr>
    </w:p>
    <w:tbl>
      <w:tblPr>
        <w:tblW w:w="9498" w:type="dxa"/>
        <w:tblInd w:w="-60" w:type="dxa"/>
        <w:tblLayout w:type="fixed"/>
        <w:tblCellMar>
          <w:top w:w="102" w:type="dxa"/>
          <w:left w:w="62" w:type="dxa"/>
          <w:bottom w:w="102" w:type="dxa"/>
          <w:right w:w="62" w:type="dxa"/>
        </w:tblCellMar>
        <w:tblLook w:val="0000"/>
      </w:tblPr>
      <w:tblGrid>
        <w:gridCol w:w="567"/>
        <w:gridCol w:w="2551"/>
        <w:gridCol w:w="1531"/>
        <w:gridCol w:w="1020"/>
        <w:gridCol w:w="1531"/>
        <w:gridCol w:w="907"/>
        <w:gridCol w:w="1391"/>
      </w:tblGrid>
      <w:tr w:rsidR="00AB634F" w:rsidRPr="00291072">
        <w:tc>
          <w:tcPr>
            <w:tcW w:w="567" w:type="dxa"/>
            <w:vMerge w:val="restart"/>
            <w:tcBorders>
              <w:top w:val="single" w:sz="4" w:space="0" w:color="auto"/>
              <w:left w:val="single" w:sz="4" w:space="0" w:color="auto"/>
              <w:bottom w:val="single" w:sz="4" w:space="0" w:color="auto"/>
              <w:right w:val="single" w:sz="4" w:space="0" w:color="auto"/>
            </w:tcBorders>
          </w:tcPr>
          <w:p w:rsidR="00AB634F" w:rsidRPr="00291072" w:rsidRDefault="00AB634F" w:rsidP="00291072">
            <w:pPr>
              <w:autoSpaceDE w:val="0"/>
              <w:autoSpaceDN w:val="0"/>
              <w:adjustRightInd w:val="0"/>
              <w:spacing w:after="0" w:line="240" w:lineRule="exact"/>
              <w:jc w:val="center"/>
              <w:rPr>
                <w:rFonts w:ascii="Times New Roman" w:hAnsi="Times New Roman" w:cs="Times New Roman"/>
                <w:sz w:val="28"/>
                <w:szCs w:val="28"/>
                <w:lang w:eastAsia="ru-RU"/>
              </w:rPr>
            </w:pPr>
            <w:r w:rsidRPr="00291072">
              <w:rPr>
                <w:rFonts w:ascii="Times New Roman" w:hAnsi="Times New Roman" w:cs="Times New Roman"/>
                <w:sz w:val="28"/>
                <w:szCs w:val="28"/>
                <w:lang w:eastAsia="ru-RU"/>
              </w:rPr>
              <w:t>№ п/п</w:t>
            </w:r>
          </w:p>
        </w:tc>
        <w:tc>
          <w:tcPr>
            <w:tcW w:w="2551" w:type="dxa"/>
            <w:vMerge w:val="restart"/>
            <w:tcBorders>
              <w:top w:val="single" w:sz="4" w:space="0" w:color="auto"/>
              <w:left w:val="single" w:sz="4" w:space="0" w:color="auto"/>
              <w:bottom w:val="single" w:sz="4" w:space="0" w:color="auto"/>
              <w:right w:val="single" w:sz="4" w:space="0" w:color="auto"/>
            </w:tcBorders>
          </w:tcPr>
          <w:p w:rsidR="00AB634F" w:rsidRPr="00291072" w:rsidRDefault="00AB634F" w:rsidP="00291072">
            <w:pPr>
              <w:autoSpaceDE w:val="0"/>
              <w:autoSpaceDN w:val="0"/>
              <w:adjustRightInd w:val="0"/>
              <w:spacing w:after="0" w:line="240" w:lineRule="exact"/>
              <w:jc w:val="center"/>
              <w:rPr>
                <w:rFonts w:ascii="Times New Roman" w:hAnsi="Times New Roman" w:cs="Times New Roman"/>
                <w:sz w:val="28"/>
                <w:szCs w:val="28"/>
                <w:lang w:eastAsia="ru-RU"/>
              </w:rPr>
            </w:pPr>
            <w:r w:rsidRPr="00291072">
              <w:rPr>
                <w:rFonts w:ascii="Times New Roman" w:hAnsi="Times New Roman" w:cs="Times New Roman"/>
                <w:sz w:val="28"/>
                <w:szCs w:val="28"/>
                <w:lang w:eastAsia="ru-RU"/>
              </w:rPr>
              <w:t>Наименование и реквизиты документа</w:t>
            </w:r>
          </w:p>
        </w:tc>
        <w:tc>
          <w:tcPr>
            <w:tcW w:w="2551" w:type="dxa"/>
            <w:gridSpan w:val="2"/>
            <w:tcBorders>
              <w:top w:val="single" w:sz="4" w:space="0" w:color="auto"/>
              <w:left w:val="single" w:sz="4" w:space="0" w:color="auto"/>
              <w:bottom w:val="single" w:sz="4" w:space="0" w:color="auto"/>
              <w:right w:val="single" w:sz="4" w:space="0" w:color="auto"/>
            </w:tcBorders>
          </w:tcPr>
          <w:p w:rsidR="00AB634F" w:rsidRPr="00291072" w:rsidRDefault="00AB634F" w:rsidP="00291072">
            <w:pPr>
              <w:autoSpaceDE w:val="0"/>
              <w:autoSpaceDN w:val="0"/>
              <w:adjustRightInd w:val="0"/>
              <w:spacing w:after="0" w:line="240" w:lineRule="exact"/>
              <w:jc w:val="center"/>
              <w:rPr>
                <w:rFonts w:ascii="Times New Roman" w:hAnsi="Times New Roman" w:cs="Times New Roman"/>
                <w:sz w:val="28"/>
                <w:szCs w:val="28"/>
                <w:lang w:eastAsia="ru-RU"/>
              </w:rPr>
            </w:pPr>
            <w:r w:rsidRPr="00291072">
              <w:rPr>
                <w:rFonts w:ascii="Times New Roman" w:hAnsi="Times New Roman" w:cs="Times New Roman"/>
                <w:sz w:val="28"/>
                <w:szCs w:val="28"/>
                <w:lang w:eastAsia="ru-RU"/>
              </w:rPr>
              <w:t>количество экземпляров (шт.)</w:t>
            </w:r>
          </w:p>
        </w:tc>
        <w:tc>
          <w:tcPr>
            <w:tcW w:w="2438" w:type="dxa"/>
            <w:gridSpan w:val="2"/>
            <w:tcBorders>
              <w:top w:val="single" w:sz="4" w:space="0" w:color="auto"/>
              <w:left w:val="single" w:sz="4" w:space="0" w:color="auto"/>
              <w:bottom w:val="single" w:sz="4" w:space="0" w:color="auto"/>
              <w:right w:val="single" w:sz="4" w:space="0" w:color="auto"/>
            </w:tcBorders>
          </w:tcPr>
          <w:p w:rsidR="00AB634F" w:rsidRPr="00291072" w:rsidRDefault="00AB634F" w:rsidP="00291072">
            <w:pPr>
              <w:autoSpaceDE w:val="0"/>
              <w:autoSpaceDN w:val="0"/>
              <w:adjustRightInd w:val="0"/>
              <w:spacing w:after="0" w:line="240" w:lineRule="exact"/>
              <w:jc w:val="center"/>
              <w:rPr>
                <w:rFonts w:ascii="Times New Roman" w:hAnsi="Times New Roman" w:cs="Times New Roman"/>
                <w:sz w:val="28"/>
                <w:szCs w:val="28"/>
                <w:lang w:eastAsia="ru-RU"/>
              </w:rPr>
            </w:pPr>
            <w:r w:rsidRPr="00291072">
              <w:rPr>
                <w:rFonts w:ascii="Times New Roman" w:hAnsi="Times New Roman" w:cs="Times New Roman"/>
                <w:sz w:val="28"/>
                <w:szCs w:val="28"/>
                <w:lang w:eastAsia="ru-RU"/>
              </w:rPr>
              <w:t>количество листов (шт.)</w:t>
            </w:r>
          </w:p>
        </w:tc>
        <w:tc>
          <w:tcPr>
            <w:tcW w:w="1391" w:type="dxa"/>
            <w:vMerge w:val="restart"/>
            <w:tcBorders>
              <w:top w:val="single" w:sz="4" w:space="0" w:color="auto"/>
              <w:left w:val="single" w:sz="4" w:space="0" w:color="auto"/>
              <w:bottom w:val="single" w:sz="4" w:space="0" w:color="auto"/>
              <w:right w:val="single" w:sz="4" w:space="0" w:color="auto"/>
            </w:tcBorders>
          </w:tcPr>
          <w:p w:rsidR="00AB634F" w:rsidRPr="00291072" w:rsidRDefault="00AB634F" w:rsidP="00291072">
            <w:pPr>
              <w:autoSpaceDE w:val="0"/>
              <w:autoSpaceDN w:val="0"/>
              <w:adjustRightInd w:val="0"/>
              <w:spacing w:after="0" w:line="240" w:lineRule="auto"/>
              <w:jc w:val="center"/>
              <w:rPr>
                <w:rFonts w:ascii="Times New Roman" w:hAnsi="Times New Roman" w:cs="Times New Roman"/>
                <w:sz w:val="28"/>
                <w:szCs w:val="28"/>
                <w:lang w:eastAsia="ru-RU"/>
              </w:rPr>
            </w:pPr>
            <w:r w:rsidRPr="00291072">
              <w:rPr>
                <w:rFonts w:ascii="Times New Roman" w:hAnsi="Times New Roman" w:cs="Times New Roman"/>
                <w:sz w:val="28"/>
                <w:szCs w:val="28"/>
                <w:lang w:eastAsia="ru-RU"/>
              </w:rPr>
              <w:t>примеча</w:t>
            </w:r>
          </w:p>
          <w:p w:rsidR="00AB634F" w:rsidRPr="00291072" w:rsidRDefault="00AB634F" w:rsidP="00291072">
            <w:pPr>
              <w:autoSpaceDE w:val="0"/>
              <w:autoSpaceDN w:val="0"/>
              <w:adjustRightInd w:val="0"/>
              <w:spacing w:after="0" w:line="240" w:lineRule="auto"/>
              <w:jc w:val="center"/>
              <w:rPr>
                <w:rFonts w:ascii="Times New Roman" w:hAnsi="Times New Roman" w:cs="Times New Roman"/>
                <w:sz w:val="28"/>
                <w:szCs w:val="28"/>
                <w:lang w:eastAsia="ru-RU"/>
              </w:rPr>
            </w:pPr>
            <w:r w:rsidRPr="00291072">
              <w:rPr>
                <w:rFonts w:ascii="Times New Roman" w:hAnsi="Times New Roman" w:cs="Times New Roman"/>
                <w:sz w:val="28"/>
                <w:szCs w:val="28"/>
                <w:lang w:eastAsia="ru-RU"/>
              </w:rPr>
              <w:t>ние</w:t>
            </w:r>
          </w:p>
        </w:tc>
      </w:tr>
      <w:tr w:rsidR="00AB634F" w:rsidRPr="00291072">
        <w:tc>
          <w:tcPr>
            <w:tcW w:w="567" w:type="dxa"/>
            <w:vMerge/>
            <w:tcBorders>
              <w:top w:val="single" w:sz="4" w:space="0" w:color="auto"/>
              <w:left w:val="single" w:sz="4" w:space="0" w:color="auto"/>
              <w:bottom w:val="single" w:sz="4" w:space="0" w:color="auto"/>
              <w:right w:val="single" w:sz="4" w:space="0" w:color="auto"/>
            </w:tcBorders>
          </w:tcPr>
          <w:p w:rsidR="00AB634F" w:rsidRPr="00291072" w:rsidRDefault="00AB634F" w:rsidP="00291072">
            <w:pPr>
              <w:autoSpaceDE w:val="0"/>
              <w:autoSpaceDN w:val="0"/>
              <w:adjustRightInd w:val="0"/>
              <w:spacing w:after="0" w:line="240" w:lineRule="exact"/>
              <w:rPr>
                <w:rFonts w:ascii="Times New Roman" w:hAnsi="Times New Roman" w:cs="Times New Roman"/>
                <w:sz w:val="28"/>
                <w:szCs w:val="28"/>
                <w:lang w:eastAsia="ru-RU"/>
              </w:rPr>
            </w:pPr>
          </w:p>
        </w:tc>
        <w:tc>
          <w:tcPr>
            <w:tcW w:w="2551" w:type="dxa"/>
            <w:vMerge/>
            <w:tcBorders>
              <w:top w:val="single" w:sz="4" w:space="0" w:color="auto"/>
              <w:left w:val="single" w:sz="4" w:space="0" w:color="auto"/>
              <w:bottom w:val="single" w:sz="4" w:space="0" w:color="auto"/>
              <w:right w:val="single" w:sz="4" w:space="0" w:color="auto"/>
            </w:tcBorders>
          </w:tcPr>
          <w:p w:rsidR="00AB634F" w:rsidRPr="00291072" w:rsidRDefault="00AB634F" w:rsidP="00291072">
            <w:pPr>
              <w:autoSpaceDE w:val="0"/>
              <w:autoSpaceDN w:val="0"/>
              <w:adjustRightInd w:val="0"/>
              <w:spacing w:after="0" w:line="240" w:lineRule="exact"/>
              <w:rPr>
                <w:rFonts w:ascii="Times New Roman" w:hAnsi="Times New Roman" w:cs="Times New Roman"/>
                <w:sz w:val="28"/>
                <w:szCs w:val="28"/>
                <w:lang w:eastAsia="ru-RU"/>
              </w:rPr>
            </w:pPr>
          </w:p>
        </w:tc>
        <w:tc>
          <w:tcPr>
            <w:tcW w:w="1531" w:type="dxa"/>
            <w:tcBorders>
              <w:top w:val="single" w:sz="4" w:space="0" w:color="auto"/>
              <w:left w:val="single" w:sz="4" w:space="0" w:color="auto"/>
              <w:bottom w:val="single" w:sz="4" w:space="0" w:color="auto"/>
              <w:right w:val="single" w:sz="4" w:space="0" w:color="auto"/>
            </w:tcBorders>
          </w:tcPr>
          <w:p w:rsidR="00AB634F" w:rsidRPr="00291072" w:rsidRDefault="00AB634F" w:rsidP="00291072">
            <w:pPr>
              <w:autoSpaceDE w:val="0"/>
              <w:autoSpaceDN w:val="0"/>
              <w:adjustRightInd w:val="0"/>
              <w:spacing w:after="0" w:line="240" w:lineRule="exact"/>
              <w:jc w:val="center"/>
              <w:rPr>
                <w:rFonts w:ascii="Times New Roman" w:hAnsi="Times New Roman" w:cs="Times New Roman"/>
                <w:sz w:val="28"/>
                <w:szCs w:val="28"/>
                <w:lang w:eastAsia="ru-RU"/>
              </w:rPr>
            </w:pPr>
            <w:r w:rsidRPr="00291072">
              <w:rPr>
                <w:rFonts w:ascii="Times New Roman" w:hAnsi="Times New Roman" w:cs="Times New Roman"/>
                <w:sz w:val="28"/>
                <w:szCs w:val="28"/>
                <w:lang w:eastAsia="ru-RU"/>
              </w:rPr>
              <w:t>подлинник</w:t>
            </w:r>
          </w:p>
        </w:tc>
        <w:tc>
          <w:tcPr>
            <w:tcW w:w="1020" w:type="dxa"/>
            <w:tcBorders>
              <w:top w:val="single" w:sz="4" w:space="0" w:color="auto"/>
              <w:left w:val="single" w:sz="4" w:space="0" w:color="auto"/>
              <w:bottom w:val="single" w:sz="4" w:space="0" w:color="auto"/>
              <w:right w:val="single" w:sz="4" w:space="0" w:color="auto"/>
            </w:tcBorders>
          </w:tcPr>
          <w:p w:rsidR="00AB634F" w:rsidRPr="00291072" w:rsidRDefault="00AB634F" w:rsidP="00291072">
            <w:pPr>
              <w:autoSpaceDE w:val="0"/>
              <w:autoSpaceDN w:val="0"/>
              <w:adjustRightInd w:val="0"/>
              <w:spacing w:after="0" w:line="240" w:lineRule="exact"/>
              <w:jc w:val="center"/>
              <w:rPr>
                <w:rFonts w:ascii="Times New Roman" w:hAnsi="Times New Roman" w:cs="Times New Roman"/>
                <w:sz w:val="28"/>
                <w:szCs w:val="28"/>
                <w:lang w:eastAsia="ru-RU"/>
              </w:rPr>
            </w:pPr>
            <w:r w:rsidRPr="00291072">
              <w:rPr>
                <w:rFonts w:ascii="Times New Roman" w:hAnsi="Times New Roman" w:cs="Times New Roman"/>
                <w:sz w:val="28"/>
                <w:szCs w:val="28"/>
                <w:lang w:eastAsia="ru-RU"/>
              </w:rPr>
              <w:t>копия</w:t>
            </w:r>
          </w:p>
        </w:tc>
        <w:tc>
          <w:tcPr>
            <w:tcW w:w="1531" w:type="dxa"/>
            <w:tcBorders>
              <w:top w:val="single" w:sz="4" w:space="0" w:color="auto"/>
              <w:left w:val="single" w:sz="4" w:space="0" w:color="auto"/>
              <w:bottom w:val="single" w:sz="4" w:space="0" w:color="auto"/>
              <w:right w:val="single" w:sz="4" w:space="0" w:color="auto"/>
            </w:tcBorders>
          </w:tcPr>
          <w:p w:rsidR="00AB634F" w:rsidRPr="00291072" w:rsidRDefault="00AB634F" w:rsidP="00291072">
            <w:pPr>
              <w:autoSpaceDE w:val="0"/>
              <w:autoSpaceDN w:val="0"/>
              <w:adjustRightInd w:val="0"/>
              <w:spacing w:after="0" w:line="240" w:lineRule="exact"/>
              <w:jc w:val="center"/>
              <w:rPr>
                <w:rFonts w:ascii="Times New Roman" w:hAnsi="Times New Roman" w:cs="Times New Roman"/>
                <w:sz w:val="28"/>
                <w:szCs w:val="28"/>
                <w:lang w:eastAsia="ru-RU"/>
              </w:rPr>
            </w:pPr>
            <w:r w:rsidRPr="00291072">
              <w:rPr>
                <w:rFonts w:ascii="Times New Roman" w:hAnsi="Times New Roman" w:cs="Times New Roman"/>
                <w:sz w:val="28"/>
                <w:szCs w:val="28"/>
                <w:lang w:eastAsia="ru-RU"/>
              </w:rPr>
              <w:t>подлинник</w:t>
            </w:r>
          </w:p>
        </w:tc>
        <w:tc>
          <w:tcPr>
            <w:tcW w:w="907" w:type="dxa"/>
            <w:tcBorders>
              <w:top w:val="single" w:sz="4" w:space="0" w:color="auto"/>
              <w:left w:val="single" w:sz="4" w:space="0" w:color="auto"/>
              <w:bottom w:val="single" w:sz="4" w:space="0" w:color="auto"/>
              <w:right w:val="single" w:sz="4" w:space="0" w:color="auto"/>
            </w:tcBorders>
          </w:tcPr>
          <w:p w:rsidR="00AB634F" w:rsidRPr="00291072" w:rsidRDefault="00AB634F" w:rsidP="00291072">
            <w:pPr>
              <w:autoSpaceDE w:val="0"/>
              <w:autoSpaceDN w:val="0"/>
              <w:adjustRightInd w:val="0"/>
              <w:spacing w:after="0" w:line="240" w:lineRule="exact"/>
              <w:jc w:val="center"/>
              <w:rPr>
                <w:rFonts w:ascii="Times New Roman" w:hAnsi="Times New Roman" w:cs="Times New Roman"/>
                <w:sz w:val="28"/>
                <w:szCs w:val="28"/>
                <w:lang w:eastAsia="ru-RU"/>
              </w:rPr>
            </w:pPr>
            <w:r w:rsidRPr="00291072">
              <w:rPr>
                <w:rFonts w:ascii="Times New Roman" w:hAnsi="Times New Roman" w:cs="Times New Roman"/>
                <w:sz w:val="28"/>
                <w:szCs w:val="28"/>
                <w:lang w:eastAsia="ru-RU"/>
              </w:rPr>
              <w:t>копия</w:t>
            </w:r>
          </w:p>
        </w:tc>
        <w:tc>
          <w:tcPr>
            <w:tcW w:w="1391" w:type="dxa"/>
            <w:vMerge/>
            <w:tcBorders>
              <w:top w:val="single" w:sz="4" w:space="0" w:color="auto"/>
              <w:left w:val="single" w:sz="4" w:space="0" w:color="auto"/>
              <w:bottom w:val="single" w:sz="4" w:space="0" w:color="auto"/>
              <w:right w:val="single" w:sz="4" w:space="0" w:color="auto"/>
            </w:tcBorders>
          </w:tcPr>
          <w:p w:rsidR="00AB634F" w:rsidRPr="00291072" w:rsidRDefault="00AB634F" w:rsidP="00291072">
            <w:pPr>
              <w:autoSpaceDE w:val="0"/>
              <w:autoSpaceDN w:val="0"/>
              <w:adjustRightInd w:val="0"/>
              <w:spacing w:after="0" w:line="240" w:lineRule="auto"/>
              <w:jc w:val="center"/>
              <w:rPr>
                <w:rFonts w:ascii="Times New Roman" w:hAnsi="Times New Roman" w:cs="Times New Roman"/>
                <w:sz w:val="28"/>
                <w:szCs w:val="28"/>
                <w:lang w:eastAsia="ru-RU"/>
              </w:rPr>
            </w:pPr>
          </w:p>
        </w:tc>
      </w:tr>
      <w:tr w:rsidR="00AB634F" w:rsidRPr="00291072">
        <w:tc>
          <w:tcPr>
            <w:tcW w:w="567" w:type="dxa"/>
            <w:tcBorders>
              <w:top w:val="single" w:sz="4" w:space="0" w:color="auto"/>
              <w:left w:val="single" w:sz="4" w:space="0" w:color="auto"/>
              <w:bottom w:val="single" w:sz="4" w:space="0" w:color="auto"/>
              <w:right w:val="single" w:sz="4" w:space="0" w:color="auto"/>
            </w:tcBorders>
          </w:tcPr>
          <w:p w:rsidR="00AB634F" w:rsidRPr="00291072" w:rsidRDefault="00AB634F" w:rsidP="00291072">
            <w:pPr>
              <w:autoSpaceDE w:val="0"/>
              <w:autoSpaceDN w:val="0"/>
              <w:adjustRightInd w:val="0"/>
              <w:spacing w:after="0" w:line="240" w:lineRule="auto"/>
              <w:rPr>
                <w:rFonts w:ascii="Times New Roman" w:hAnsi="Times New Roman" w:cs="Times New Roman"/>
                <w:sz w:val="28"/>
                <w:szCs w:val="28"/>
                <w:lang w:eastAsia="ru-RU"/>
              </w:rPr>
            </w:pPr>
          </w:p>
        </w:tc>
        <w:tc>
          <w:tcPr>
            <w:tcW w:w="2551" w:type="dxa"/>
            <w:tcBorders>
              <w:top w:val="single" w:sz="4" w:space="0" w:color="auto"/>
              <w:left w:val="single" w:sz="4" w:space="0" w:color="auto"/>
              <w:bottom w:val="single" w:sz="4" w:space="0" w:color="auto"/>
              <w:right w:val="single" w:sz="4" w:space="0" w:color="auto"/>
            </w:tcBorders>
          </w:tcPr>
          <w:p w:rsidR="00AB634F" w:rsidRPr="00291072" w:rsidRDefault="00AB634F" w:rsidP="00291072">
            <w:pPr>
              <w:autoSpaceDE w:val="0"/>
              <w:autoSpaceDN w:val="0"/>
              <w:adjustRightInd w:val="0"/>
              <w:spacing w:after="0" w:line="240" w:lineRule="auto"/>
              <w:rPr>
                <w:rFonts w:ascii="Times New Roman" w:hAnsi="Times New Roman" w:cs="Times New Roman"/>
                <w:sz w:val="28"/>
                <w:szCs w:val="28"/>
                <w:lang w:eastAsia="ru-RU"/>
              </w:rPr>
            </w:pPr>
          </w:p>
        </w:tc>
        <w:tc>
          <w:tcPr>
            <w:tcW w:w="1531" w:type="dxa"/>
            <w:tcBorders>
              <w:top w:val="single" w:sz="4" w:space="0" w:color="auto"/>
              <w:left w:val="single" w:sz="4" w:space="0" w:color="auto"/>
              <w:bottom w:val="single" w:sz="4" w:space="0" w:color="auto"/>
              <w:right w:val="single" w:sz="4" w:space="0" w:color="auto"/>
            </w:tcBorders>
          </w:tcPr>
          <w:p w:rsidR="00AB634F" w:rsidRPr="00291072" w:rsidRDefault="00AB634F" w:rsidP="00291072">
            <w:pPr>
              <w:autoSpaceDE w:val="0"/>
              <w:autoSpaceDN w:val="0"/>
              <w:adjustRightInd w:val="0"/>
              <w:spacing w:after="0" w:line="240" w:lineRule="auto"/>
              <w:rPr>
                <w:rFonts w:ascii="Times New Roman" w:hAnsi="Times New Roman" w:cs="Times New Roman"/>
                <w:sz w:val="28"/>
                <w:szCs w:val="28"/>
                <w:lang w:eastAsia="ru-RU"/>
              </w:rPr>
            </w:pPr>
          </w:p>
        </w:tc>
        <w:tc>
          <w:tcPr>
            <w:tcW w:w="1020" w:type="dxa"/>
            <w:tcBorders>
              <w:top w:val="single" w:sz="4" w:space="0" w:color="auto"/>
              <w:left w:val="single" w:sz="4" w:space="0" w:color="auto"/>
              <w:bottom w:val="single" w:sz="4" w:space="0" w:color="auto"/>
              <w:right w:val="single" w:sz="4" w:space="0" w:color="auto"/>
            </w:tcBorders>
          </w:tcPr>
          <w:p w:rsidR="00AB634F" w:rsidRPr="00291072" w:rsidRDefault="00AB634F" w:rsidP="00291072">
            <w:pPr>
              <w:autoSpaceDE w:val="0"/>
              <w:autoSpaceDN w:val="0"/>
              <w:adjustRightInd w:val="0"/>
              <w:spacing w:after="0" w:line="240" w:lineRule="auto"/>
              <w:rPr>
                <w:rFonts w:ascii="Times New Roman" w:hAnsi="Times New Roman" w:cs="Times New Roman"/>
                <w:sz w:val="28"/>
                <w:szCs w:val="28"/>
                <w:lang w:eastAsia="ru-RU"/>
              </w:rPr>
            </w:pPr>
          </w:p>
        </w:tc>
        <w:tc>
          <w:tcPr>
            <w:tcW w:w="1531" w:type="dxa"/>
            <w:tcBorders>
              <w:top w:val="single" w:sz="4" w:space="0" w:color="auto"/>
              <w:left w:val="single" w:sz="4" w:space="0" w:color="auto"/>
              <w:bottom w:val="single" w:sz="4" w:space="0" w:color="auto"/>
              <w:right w:val="single" w:sz="4" w:space="0" w:color="auto"/>
            </w:tcBorders>
          </w:tcPr>
          <w:p w:rsidR="00AB634F" w:rsidRPr="00291072" w:rsidRDefault="00AB634F" w:rsidP="00291072">
            <w:pPr>
              <w:autoSpaceDE w:val="0"/>
              <w:autoSpaceDN w:val="0"/>
              <w:adjustRightInd w:val="0"/>
              <w:spacing w:after="0" w:line="240" w:lineRule="auto"/>
              <w:rPr>
                <w:rFonts w:ascii="Times New Roman" w:hAnsi="Times New Roman" w:cs="Times New Roman"/>
                <w:sz w:val="28"/>
                <w:szCs w:val="28"/>
                <w:lang w:eastAsia="ru-RU"/>
              </w:rPr>
            </w:pPr>
          </w:p>
        </w:tc>
        <w:tc>
          <w:tcPr>
            <w:tcW w:w="907" w:type="dxa"/>
            <w:tcBorders>
              <w:top w:val="single" w:sz="4" w:space="0" w:color="auto"/>
              <w:left w:val="single" w:sz="4" w:space="0" w:color="auto"/>
              <w:bottom w:val="single" w:sz="4" w:space="0" w:color="auto"/>
              <w:right w:val="single" w:sz="4" w:space="0" w:color="auto"/>
            </w:tcBorders>
          </w:tcPr>
          <w:p w:rsidR="00AB634F" w:rsidRPr="00291072" w:rsidRDefault="00AB634F" w:rsidP="00291072">
            <w:pPr>
              <w:autoSpaceDE w:val="0"/>
              <w:autoSpaceDN w:val="0"/>
              <w:adjustRightInd w:val="0"/>
              <w:spacing w:after="0" w:line="240" w:lineRule="auto"/>
              <w:rPr>
                <w:rFonts w:ascii="Times New Roman" w:hAnsi="Times New Roman" w:cs="Times New Roman"/>
                <w:sz w:val="28"/>
                <w:szCs w:val="28"/>
                <w:lang w:eastAsia="ru-RU"/>
              </w:rPr>
            </w:pPr>
          </w:p>
        </w:tc>
        <w:tc>
          <w:tcPr>
            <w:tcW w:w="1391" w:type="dxa"/>
            <w:tcBorders>
              <w:top w:val="single" w:sz="4" w:space="0" w:color="auto"/>
              <w:left w:val="single" w:sz="4" w:space="0" w:color="auto"/>
              <w:bottom w:val="single" w:sz="4" w:space="0" w:color="auto"/>
              <w:right w:val="single" w:sz="4" w:space="0" w:color="auto"/>
            </w:tcBorders>
          </w:tcPr>
          <w:p w:rsidR="00AB634F" w:rsidRPr="00291072" w:rsidRDefault="00AB634F" w:rsidP="00291072">
            <w:pPr>
              <w:autoSpaceDE w:val="0"/>
              <w:autoSpaceDN w:val="0"/>
              <w:adjustRightInd w:val="0"/>
              <w:spacing w:after="0" w:line="240" w:lineRule="auto"/>
              <w:rPr>
                <w:rFonts w:ascii="Times New Roman" w:hAnsi="Times New Roman" w:cs="Times New Roman"/>
                <w:sz w:val="28"/>
                <w:szCs w:val="28"/>
                <w:lang w:eastAsia="ru-RU"/>
              </w:rPr>
            </w:pPr>
          </w:p>
        </w:tc>
      </w:tr>
      <w:tr w:rsidR="00AB634F" w:rsidRPr="00291072">
        <w:tc>
          <w:tcPr>
            <w:tcW w:w="567" w:type="dxa"/>
            <w:tcBorders>
              <w:top w:val="single" w:sz="4" w:space="0" w:color="auto"/>
              <w:left w:val="single" w:sz="4" w:space="0" w:color="auto"/>
              <w:bottom w:val="single" w:sz="4" w:space="0" w:color="auto"/>
              <w:right w:val="single" w:sz="4" w:space="0" w:color="auto"/>
            </w:tcBorders>
          </w:tcPr>
          <w:p w:rsidR="00AB634F" w:rsidRPr="00291072" w:rsidRDefault="00AB634F" w:rsidP="00291072">
            <w:pPr>
              <w:autoSpaceDE w:val="0"/>
              <w:autoSpaceDN w:val="0"/>
              <w:adjustRightInd w:val="0"/>
              <w:spacing w:after="0" w:line="240" w:lineRule="auto"/>
              <w:rPr>
                <w:rFonts w:ascii="Times New Roman" w:hAnsi="Times New Roman" w:cs="Times New Roman"/>
                <w:sz w:val="28"/>
                <w:szCs w:val="28"/>
                <w:lang w:eastAsia="ru-RU"/>
              </w:rPr>
            </w:pPr>
          </w:p>
        </w:tc>
        <w:tc>
          <w:tcPr>
            <w:tcW w:w="2551" w:type="dxa"/>
            <w:tcBorders>
              <w:top w:val="single" w:sz="4" w:space="0" w:color="auto"/>
              <w:left w:val="single" w:sz="4" w:space="0" w:color="auto"/>
              <w:bottom w:val="single" w:sz="4" w:space="0" w:color="auto"/>
              <w:right w:val="single" w:sz="4" w:space="0" w:color="auto"/>
            </w:tcBorders>
          </w:tcPr>
          <w:p w:rsidR="00AB634F" w:rsidRPr="00291072" w:rsidRDefault="00AB634F" w:rsidP="00291072">
            <w:pPr>
              <w:autoSpaceDE w:val="0"/>
              <w:autoSpaceDN w:val="0"/>
              <w:adjustRightInd w:val="0"/>
              <w:spacing w:after="0" w:line="240" w:lineRule="auto"/>
              <w:rPr>
                <w:rFonts w:ascii="Times New Roman" w:hAnsi="Times New Roman" w:cs="Times New Roman"/>
                <w:sz w:val="28"/>
                <w:szCs w:val="28"/>
                <w:lang w:eastAsia="ru-RU"/>
              </w:rPr>
            </w:pPr>
          </w:p>
        </w:tc>
        <w:tc>
          <w:tcPr>
            <w:tcW w:w="1531" w:type="dxa"/>
            <w:tcBorders>
              <w:top w:val="single" w:sz="4" w:space="0" w:color="auto"/>
              <w:left w:val="single" w:sz="4" w:space="0" w:color="auto"/>
              <w:bottom w:val="single" w:sz="4" w:space="0" w:color="auto"/>
              <w:right w:val="single" w:sz="4" w:space="0" w:color="auto"/>
            </w:tcBorders>
          </w:tcPr>
          <w:p w:rsidR="00AB634F" w:rsidRPr="00291072" w:rsidRDefault="00AB634F" w:rsidP="00291072">
            <w:pPr>
              <w:autoSpaceDE w:val="0"/>
              <w:autoSpaceDN w:val="0"/>
              <w:adjustRightInd w:val="0"/>
              <w:spacing w:after="0" w:line="240" w:lineRule="auto"/>
              <w:rPr>
                <w:rFonts w:ascii="Times New Roman" w:hAnsi="Times New Roman" w:cs="Times New Roman"/>
                <w:sz w:val="28"/>
                <w:szCs w:val="28"/>
                <w:lang w:eastAsia="ru-RU"/>
              </w:rPr>
            </w:pPr>
          </w:p>
        </w:tc>
        <w:tc>
          <w:tcPr>
            <w:tcW w:w="1020" w:type="dxa"/>
            <w:tcBorders>
              <w:top w:val="single" w:sz="4" w:space="0" w:color="auto"/>
              <w:left w:val="single" w:sz="4" w:space="0" w:color="auto"/>
              <w:bottom w:val="single" w:sz="4" w:space="0" w:color="auto"/>
              <w:right w:val="single" w:sz="4" w:space="0" w:color="auto"/>
            </w:tcBorders>
          </w:tcPr>
          <w:p w:rsidR="00AB634F" w:rsidRPr="00291072" w:rsidRDefault="00AB634F" w:rsidP="00291072">
            <w:pPr>
              <w:autoSpaceDE w:val="0"/>
              <w:autoSpaceDN w:val="0"/>
              <w:adjustRightInd w:val="0"/>
              <w:spacing w:after="0" w:line="240" w:lineRule="auto"/>
              <w:rPr>
                <w:rFonts w:ascii="Times New Roman" w:hAnsi="Times New Roman" w:cs="Times New Roman"/>
                <w:sz w:val="28"/>
                <w:szCs w:val="28"/>
                <w:lang w:eastAsia="ru-RU"/>
              </w:rPr>
            </w:pPr>
          </w:p>
        </w:tc>
        <w:tc>
          <w:tcPr>
            <w:tcW w:w="1531" w:type="dxa"/>
            <w:tcBorders>
              <w:top w:val="single" w:sz="4" w:space="0" w:color="auto"/>
              <w:left w:val="single" w:sz="4" w:space="0" w:color="auto"/>
              <w:bottom w:val="single" w:sz="4" w:space="0" w:color="auto"/>
              <w:right w:val="single" w:sz="4" w:space="0" w:color="auto"/>
            </w:tcBorders>
          </w:tcPr>
          <w:p w:rsidR="00AB634F" w:rsidRPr="00291072" w:rsidRDefault="00AB634F" w:rsidP="00291072">
            <w:pPr>
              <w:autoSpaceDE w:val="0"/>
              <w:autoSpaceDN w:val="0"/>
              <w:adjustRightInd w:val="0"/>
              <w:spacing w:after="0" w:line="240" w:lineRule="auto"/>
              <w:rPr>
                <w:rFonts w:ascii="Times New Roman" w:hAnsi="Times New Roman" w:cs="Times New Roman"/>
                <w:sz w:val="28"/>
                <w:szCs w:val="28"/>
                <w:lang w:eastAsia="ru-RU"/>
              </w:rPr>
            </w:pPr>
          </w:p>
        </w:tc>
        <w:tc>
          <w:tcPr>
            <w:tcW w:w="907" w:type="dxa"/>
            <w:tcBorders>
              <w:top w:val="single" w:sz="4" w:space="0" w:color="auto"/>
              <w:left w:val="single" w:sz="4" w:space="0" w:color="auto"/>
              <w:bottom w:val="single" w:sz="4" w:space="0" w:color="auto"/>
              <w:right w:val="single" w:sz="4" w:space="0" w:color="auto"/>
            </w:tcBorders>
          </w:tcPr>
          <w:p w:rsidR="00AB634F" w:rsidRPr="00291072" w:rsidRDefault="00AB634F" w:rsidP="00291072">
            <w:pPr>
              <w:autoSpaceDE w:val="0"/>
              <w:autoSpaceDN w:val="0"/>
              <w:adjustRightInd w:val="0"/>
              <w:spacing w:after="0" w:line="240" w:lineRule="auto"/>
              <w:rPr>
                <w:rFonts w:ascii="Times New Roman" w:hAnsi="Times New Roman" w:cs="Times New Roman"/>
                <w:sz w:val="28"/>
                <w:szCs w:val="28"/>
                <w:lang w:eastAsia="ru-RU"/>
              </w:rPr>
            </w:pPr>
          </w:p>
        </w:tc>
        <w:tc>
          <w:tcPr>
            <w:tcW w:w="1391" w:type="dxa"/>
            <w:tcBorders>
              <w:top w:val="single" w:sz="4" w:space="0" w:color="auto"/>
              <w:left w:val="single" w:sz="4" w:space="0" w:color="auto"/>
              <w:bottom w:val="single" w:sz="4" w:space="0" w:color="auto"/>
              <w:right w:val="single" w:sz="4" w:space="0" w:color="auto"/>
            </w:tcBorders>
          </w:tcPr>
          <w:p w:rsidR="00AB634F" w:rsidRPr="00291072" w:rsidRDefault="00AB634F" w:rsidP="00291072">
            <w:pPr>
              <w:autoSpaceDE w:val="0"/>
              <w:autoSpaceDN w:val="0"/>
              <w:adjustRightInd w:val="0"/>
              <w:spacing w:after="0" w:line="240" w:lineRule="auto"/>
              <w:rPr>
                <w:rFonts w:ascii="Times New Roman" w:hAnsi="Times New Roman" w:cs="Times New Roman"/>
                <w:sz w:val="28"/>
                <w:szCs w:val="28"/>
                <w:lang w:eastAsia="ru-RU"/>
              </w:rPr>
            </w:pPr>
          </w:p>
        </w:tc>
      </w:tr>
      <w:tr w:rsidR="00AB634F" w:rsidRPr="00291072">
        <w:tc>
          <w:tcPr>
            <w:tcW w:w="567" w:type="dxa"/>
            <w:tcBorders>
              <w:top w:val="single" w:sz="4" w:space="0" w:color="auto"/>
              <w:left w:val="single" w:sz="4" w:space="0" w:color="auto"/>
              <w:bottom w:val="single" w:sz="4" w:space="0" w:color="auto"/>
              <w:right w:val="single" w:sz="4" w:space="0" w:color="auto"/>
            </w:tcBorders>
          </w:tcPr>
          <w:p w:rsidR="00AB634F" w:rsidRPr="00291072" w:rsidRDefault="00AB634F" w:rsidP="00291072">
            <w:pPr>
              <w:autoSpaceDE w:val="0"/>
              <w:autoSpaceDN w:val="0"/>
              <w:adjustRightInd w:val="0"/>
              <w:spacing w:after="0" w:line="240" w:lineRule="auto"/>
              <w:rPr>
                <w:rFonts w:ascii="Times New Roman" w:hAnsi="Times New Roman" w:cs="Times New Roman"/>
                <w:sz w:val="28"/>
                <w:szCs w:val="28"/>
                <w:lang w:eastAsia="ru-RU"/>
              </w:rPr>
            </w:pPr>
          </w:p>
        </w:tc>
        <w:tc>
          <w:tcPr>
            <w:tcW w:w="2551" w:type="dxa"/>
            <w:tcBorders>
              <w:top w:val="single" w:sz="4" w:space="0" w:color="auto"/>
              <w:left w:val="single" w:sz="4" w:space="0" w:color="auto"/>
              <w:bottom w:val="single" w:sz="4" w:space="0" w:color="auto"/>
              <w:right w:val="single" w:sz="4" w:space="0" w:color="auto"/>
            </w:tcBorders>
          </w:tcPr>
          <w:p w:rsidR="00AB634F" w:rsidRPr="00291072" w:rsidRDefault="00AB634F" w:rsidP="00291072">
            <w:pPr>
              <w:autoSpaceDE w:val="0"/>
              <w:autoSpaceDN w:val="0"/>
              <w:adjustRightInd w:val="0"/>
              <w:spacing w:after="0" w:line="240" w:lineRule="auto"/>
              <w:rPr>
                <w:rFonts w:ascii="Times New Roman" w:hAnsi="Times New Roman" w:cs="Times New Roman"/>
                <w:sz w:val="28"/>
                <w:szCs w:val="28"/>
                <w:lang w:eastAsia="ru-RU"/>
              </w:rPr>
            </w:pPr>
          </w:p>
        </w:tc>
        <w:tc>
          <w:tcPr>
            <w:tcW w:w="1531" w:type="dxa"/>
            <w:tcBorders>
              <w:top w:val="single" w:sz="4" w:space="0" w:color="auto"/>
              <w:left w:val="single" w:sz="4" w:space="0" w:color="auto"/>
              <w:bottom w:val="single" w:sz="4" w:space="0" w:color="auto"/>
              <w:right w:val="single" w:sz="4" w:space="0" w:color="auto"/>
            </w:tcBorders>
          </w:tcPr>
          <w:p w:rsidR="00AB634F" w:rsidRPr="00291072" w:rsidRDefault="00AB634F" w:rsidP="00291072">
            <w:pPr>
              <w:autoSpaceDE w:val="0"/>
              <w:autoSpaceDN w:val="0"/>
              <w:adjustRightInd w:val="0"/>
              <w:spacing w:after="0" w:line="240" w:lineRule="auto"/>
              <w:rPr>
                <w:rFonts w:ascii="Times New Roman" w:hAnsi="Times New Roman" w:cs="Times New Roman"/>
                <w:sz w:val="28"/>
                <w:szCs w:val="28"/>
                <w:lang w:eastAsia="ru-RU"/>
              </w:rPr>
            </w:pPr>
          </w:p>
        </w:tc>
        <w:tc>
          <w:tcPr>
            <w:tcW w:w="1020" w:type="dxa"/>
            <w:tcBorders>
              <w:top w:val="single" w:sz="4" w:space="0" w:color="auto"/>
              <w:left w:val="single" w:sz="4" w:space="0" w:color="auto"/>
              <w:bottom w:val="single" w:sz="4" w:space="0" w:color="auto"/>
              <w:right w:val="single" w:sz="4" w:space="0" w:color="auto"/>
            </w:tcBorders>
          </w:tcPr>
          <w:p w:rsidR="00AB634F" w:rsidRPr="00291072" w:rsidRDefault="00AB634F" w:rsidP="00291072">
            <w:pPr>
              <w:autoSpaceDE w:val="0"/>
              <w:autoSpaceDN w:val="0"/>
              <w:adjustRightInd w:val="0"/>
              <w:spacing w:after="0" w:line="240" w:lineRule="auto"/>
              <w:rPr>
                <w:rFonts w:ascii="Times New Roman" w:hAnsi="Times New Roman" w:cs="Times New Roman"/>
                <w:sz w:val="28"/>
                <w:szCs w:val="28"/>
                <w:lang w:eastAsia="ru-RU"/>
              </w:rPr>
            </w:pPr>
          </w:p>
        </w:tc>
        <w:tc>
          <w:tcPr>
            <w:tcW w:w="1531" w:type="dxa"/>
            <w:tcBorders>
              <w:top w:val="single" w:sz="4" w:space="0" w:color="auto"/>
              <w:left w:val="single" w:sz="4" w:space="0" w:color="auto"/>
              <w:bottom w:val="single" w:sz="4" w:space="0" w:color="auto"/>
              <w:right w:val="single" w:sz="4" w:space="0" w:color="auto"/>
            </w:tcBorders>
          </w:tcPr>
          <w:p w:rsidR="00AB634F" w:rsidRPr="00291072" w:rsidRDefault="00AB634F" w:rsidP="00291072">
            <w:pPr>
              <w:autoSpaceDE w:val="0"/>
              <w:autoSpaceDN w:val="0"/>
              <w:adjustRightInd w:val="0"/>
              <w:spacing w:after="0" w:line="240" w:lineRule="auto"/>
              <w:rPr>
                <w:rFonts w:ascii="Times New Roman" w:hAnsi="Times New Roman" w:cs="Times New Roman"/>
                <w:sz w:val="28"/>
                <w:szCs w:val="28"/>
                <w:lang w:eastAsia="ru-RU"/>
              </w:rPr>
            </w:pPr>
          </w:p>
        </w:tc>
        <w:tc>
          <w:tcPr>
            <w:tcW w:w="907" w:type="dxa"/>
            <w:tcBorders>
              <w:top w:val="single" w:sz="4" w:space="0" w:color="auto"/>
              <w:left w:val="single" w:sz="4" w:space="0" w:color="auto"/>
              <w:bottom w:val="single" w:sz="4" w:space="0" w:color="auto"/>
              <w:right w:val="single" w:sz="4" w:space="0" w:color="auto"/>
            </w:tcBorders>
          </w:tcPr>
          <w:p w:rsidR="00AB634F" w:rsidRPr="00291072" w:rsidRDefault="00AB634F" w:rsidP="00291072">
            <w:pPr>
              <w:autoSpaceDE w:val="0"/>
              <w:autoSpaceDN w:val="0"/>
              <w:adjustRightInd w:val="0"/>
              <w:spacing w:after="0" w:line="240" w:lineRule="auto"/>
              <w:rPr>
                <w:rFonts w:ascii="Times New Roman" w:hAnsi="Times New Roman" w:cs="Times New Roman"/>
                <w:sz w:val="28"/>
                <w:szCs w:val="28"/>
                <w:lang w:eastAsia="ru-RU"/>
              </w:rPr>
            </w:pPr>
          </w:p>
        </w:tc>
        <w:tc>
          <w:tcPr>
            <w:tcW w:w="1391" w:type="dxa"/>
            <w:tcBorders>
              <w:top w:val="single" w:sz="4" w:space="0" w:color="auto"/>
              <w:left w:val="single" w:sz="4" w:space="0" w:color="auto"/>
              <w:bottom w:val="single" w:sz="4" w:space="0" w:color="auto"/>
              <w:right w:val="single" w:sz="4" w:space="0" w:color="auto"/>
            </w:tcBorders>
          </w:tcPr>
          <w:p w:rsidR="00AB634F" w:rsidRPr="00291072" w:rsidRDefault="00AB634F" w:rsidP="00291072">
            <w:pPr>
              <w:autoSpaceDE w:val="0"/>
              <w:autoSpaceDN w:val="0"/>
              <w:adjustRightInd w:val="0"/>
              <w:spacing w:after="0" w:line="240" w:lineRule="auto"/>
              <w:rPr>
                <w:rFonts w:ascii="Times New Roman" w:hAnsi="Times New Roman" w:cs="Times New Roman"/>
                <w:sz w:val="28"/>
                <w:szCs w:val="28"/>
                <w:lang w:eastAsia="ru-RU"/>
              </w:rPr>
            </w:pPr>
          </w:p>
        </w:tc>
      </w:tr>
      <w:tr w:rsidR="00AB634F" w:rsidRPr="00291072">
        <w:tc>
          <w:tcPr>
            <w:tcW w:w="567" w:type="dxa"/>
            <w:tcBorders>
              <w:top w:val="single" w:sz="4" w:space="0" w:color="auto"/>
              <w:left w:val="single" w:sz="4" w:space="0" w:color="auto"/>
              <w:bottom w:val="single" w:sz="4" w:space="0" w:color="auto"/>
              <w:right w:val="single" w:sz="4" w:space="0" w:color="auto"/>
            </w:tcBorders>
          </w:tcPr>
          <w:p w:rsidR="00AB634F" w:rsidRPr="00291072" w:rsidRDefault="00AB634F" w:rsidP="00291072">
            <w:pPr>
              <w:autoSpaceDE w:val="0"/>
              <w:autoSpaceDN w:val="0"/>
              <w:adjustRightInd w:val="0"/>
              <w:spacing w:after="0" w:line="240" w:lineRule="auto"/>
              <w:rPr>
                <w:rFonts w:ascii="Times New Roman" w:hAnsi="Times New Roman" w:cs="Times New Roman"/>
                <w:sz w:val="28"/>
                <w:szCs w:val="28"/>
                <w:lang w:eastAsia="ru-RU"/>
              </w:rPr>
            </w:pPr>
          </w:p>
        </w:tc>
        <w:tc>
          <w:tcPr>
            <w:tcW w:w="2551" w:type="dxa"/>
            <w:tcBorders>
              <w:top w:val="single" w:sz="4" w:space="0" w:color="auto"/>
              <w:left w:val="single" w:sz="4" w:space="0" w:color="auto"/>
              <w:bottom w:val="single" w:sz="4" w:space="0" w:color="auto"/>
              <w:right w:val="single" w:sz="4" w:space="0" w:color="auto"/>
            </w:tcBorders>
          </w:tcPr>
          <w:p w:rsidR="00AB634F" w:rsidRPr="00291072" w:rsidRDefault="00AB634F" w:rsidP="00291072">
            <w:pPr>
              <w:autoSpaceDE w:val="0"/>
              <w:autoSpaceDN w:val="0"/>
              <w:adjustRightInd w:val="0"/>
              <w:spacing w:after="0" w:line="240" w:lineRule="auto"/>
              <w:rPr>
                <w:rFonts w:ascii="Times New Roman" w:hAnsi="Times New Roman" w:cs="Times New Roman"/>
                <w:sz w:val="28"/>
                <w:szCs w:val="28"/>
                <w:lang w:eastAsia="ru-RU"/>
              </w:rPr>
            </w:pPr>
          </w:p>
        </w:tc>
        <w:tc>
          <w:tcPr>
            <w:tcW w:w="1531" w:type="dxa"/>
            <w:tcBorders>
              <w:top w:val="single" w:sz="4" w:space="0" w:color="auto"/>
              <w:left w:val="single" w:sz="4" w:space="0" w:color="auto"/>
              <w:bottom w:val="single" w:sz="4" w:space="0" w:color="auto"/>
              <w:right w:val="single" w:sz="4" w:space="0" w:color="auto"/>
            </w:tcBorders>
          </w:tcPr>
          <w:p w:rsidR="00AB634F" w:rsidRPr="00291072" w:rsidRDefault="00AB634F" w:rsidP="00291072">
            <w:pPr>
              <w:autoSpaceDE w:val="0"/>
              <w:autoSpaceDN w:val="0"/>
              <w:adjustRightInd w:val="0"/>
              <w:spacing w:after="0" w:line="240" w:lineRule="auto"/>
              <w:rPr>
                <w:rFonts w:ascii="Times New Roman" w:hAnsi="Times New Roman" w:cs="Times New Roman"/>
                <w:sz w:val="28"/>
                <w:szCs w:val="28"/>
                <w:lang w:eastAsia="ru-RU"/>
              </w:rPr>
            </w:pPr>
          </w:p>
        </w:tc>
        <w:tc>
          <w:tcPr>
            <w:tcW w:w="1020" w:type="dxa"/>
            <w:tcBorders>
              <w:top w:val="single" w:sz="4" w:space="0" w:color="auto"/>
              <w:left w:val="single" w:sz="4" w:space="0" w:color="auto"/>
              <w:bottom w:val="single" w:sz="4" w:space="0" w:color="auto"/>
              <w:right w:val="single" w:sz="4" w:space="0" w:color="auto"/>
            </w:tcBorders>
          </w:tcPr>
          <w:p w:rsidR="00AB634F" w:rsidRPr="00291072" w:rsidRDefault="00AB634F" w:rsidP="00291072">
            <w:pPr>
              <w:autoSpaceDE w:val="0"/>
              <w:autoSpaceDN w:val="0"/>
              <w:adjustRightInd w:val="0"/>
              <w:spacing w:after="0" w:line="240" w:lineRule="auto"/>
              <w:rPr>
                <w:rFonts w:ascii="Times New Roman" w:hAnsi="Times New Roman" w:cs="Times New Roman"/>
                <w:sz w:val="28"/>
                <w:szCs w:val="28"/>
                <w:lang w:eastAsia="ru-RU"/>
              </w:rPr>
            </w:pPr>
          </w:p>
        </w:tc>
        <w:tc>
          <w:tcPr>
            <w:tcW w:w="1531" w:type="dxa"/>
            <w:tcBorders>
              <w:top w:val="single" w:sz="4" w:space="0" w:color="auto"/>
              <w:left w:val="single" w:sz="4" w:space="0" w:color="auto"/>
              <w:bottom w:val="single" w:sz="4" w:space="0" w:color="auto"/>
              <w:right w:val="single" w:sz="4" w:space="0" w:color="auto"/>
            </w:tcBorders>
          </w:tcPr>
          <w:p w:rsidR="00AB634F" w:rsidRPr="00291072" w:rsidRDefault="00AB634F" w:rsidP="00291072">
            <w:pPr>
              <w:autoSpaceDE w:val="0"/>
              <w:autoSpaceDN w:val="0"/>
              <w:adjustRightInd w:val="0"/>
              <w:spacing w:after="0" w:line="240" w:lineRule="auto"/>
              <w:rPr>
                <w:rFonts w:ascii="Times New Roman" w:hAnsi="Times New Roman" w:cs="Times New Roman"/>
                <w:sz w:val="28"/>
                <w:szCs w:val="28"/>
                <w:lang w:eastAsia="ru-RU"/>
              </w:rPr>
            </w:pPr>
          </w:p>
        </w:tc>
        <w:tc>
          <w:tcPr>
            <w:tcW w:w="907" w:type="dxa"/>
            <w:tcBorders>
              <w:top w:val="single" w:sz="4" w:space="0" w:color="auto"/>
              <w:left w:val="single" w:sz="4" w:space="0" w:color="auto"/>
              <w:bottom w:val="single" w:sz="4" w:space="0" w:color="auto"/>
              <w:right w:val="single" w:sz="4" w:space="0" w:color="auto"/>
            </w:tcBorders>
          </w:tcPr>
          <w:p w:rsidR="00AB634F" w:rsidRPr="00291072" w:rsidRDefault="00AB634F" w:rsidP="00291072">
            <w:pPr>
              <w:autoSpaceDE w:val="0"/>
              <w:autoSpaceDN w:val="0"/>
              <w:adjustRightInd w:val="0"/>
              <w:spacing w:after="0" w:line="240" w:lineRule="auto"/>
              <w:rPr>
                <w:rFonts w:ascii="Times New Roman" w:hAnsi="Times New Roman" w:cs="Times New Roman"/>
                <w:sz w:val="28"/>
                <w:szCs w:val="28"/>
                <w:lang w:eastAsia="ru-RU"/>
              </w:rPr>
            </w:pPr>
          </w:p>
        </w:tc>
        <w:tc>
          <w:tcPr>
            <w:tcW w:w="1391" w:type="dxa"/>
            <w:tcBorders>
              <w:top w:val="single" w:sz="4" w:space="0" w:color="auto"/>
              <w:left w:val="single" w:sz="4" w:space="0" w:color="auto"/>
              <w:bottom w:val="single" w:sz="4" w:space="0" w:color="auto"/>
              <w:right w:val="single" w:sz="4" w:space="0" w:color="auto"/>
            </w:tcBorders>
          </w:tcPr>
          <w:p w:rsidR="00AB634F" w:rsidRPr="00291072" w:rsidRDefault="00AB634F" w:rsidP="00291072">
            <w:pPr>
              <w:autoSpaceDE w:val="0"/>
              <w:autoSpaceDN w:val="0"/>
              <w:adjustRightInd w:val="0"/>
              <w:spacing w:after="0" w:line="240" w:lineRule="auto"/>
              <w:rPr>
                <w:rFonts w:ascii="Times New Roman" w:hAnsi="Times New Roman" w:cs="Times New Roman"/>
                <w:sz w:val="28"/>
                <w:szCs w:val="28"/>
                <w:lang w:eastAsia="ru-RU"/>
              </w:rPr>
            </w:pPr>
          </w:p>
        </w:tc>
      </w:tr>
      <w:tr w:rsidR="00AB634F" w:rsidRPr="00291072">
        <w:tc>
          <w:tcPr>
            <w:tcW w:w="567" w:type="dxa"/>
            <w:tcBorders>
              <w:top w:val="single" w:sz="4" w:space="0" w:color="auto"/>
              <w:left w:val="single" w:sz="4" w:space="0" w:color="auto"/>
              <w:bottom w:val="single" w:sz="4" w:space="0" w:color="auto"/>
              <w:right w:val="single" w:sz="4" w:space="0" w:color="auto"/>
            </w:tcBorders>
          </w:tcPr>
          <w:p w:rsidR="00AB634F" w:rsidRPr="00291072" w:rsidRDefault="00AB634F" w:rsidP="00291072">
            <w:pPr>
              <w:autoSpaceDE w:val="0"/>
              <w:autoSpaceDN w:val="0"/>
              <w:adjustRightInd w:val="0"/>
              <w:spacing w:after="0" w:line="240" w:lineRule="auto"/>
              <w:rPr>
                <w:rFonts w:ascii="Times New Roman" w:hAnsi="Times New Roman" w:cs="Times New Roman"/>
                <w:sz w:val="28"/>
                <w:szCs w:val="28"/>
                <w:lang w:eastAsia="ru-RU"/>
              </w:rPr>
            </w:pPr>
          </w:p>
        </w:tc>
        <w:tc>
          <w:tcPr>
            <w:tcW w:w="2551" w:type="dxa"/>
            <w:tcBorders>
              <w:top w:val="single" w:sz="4" w:space="0" w:color="auto"/>
              <w:left w:val="single" w:sz="4" w:space="0" w:color="auto"/>
              <w:bottom w:val="single" w:sz="4" w:space="0" w:color="auto"/>
              <w:right w:val="single" w:sz="4" w:space="0" w:color="auto"/>
            </w:tcBorders>
          </w:tcPr>
          <w:p w:rsidR="00AB634F" w:rsidRPr="00291072" w:rsidRDefault="00AB634F" w:rsidP="00291072">
            <w:pPr>
              <w:autoSpaceDE w:val="0"/>
              <w:autoSpaceDN w:val="0"/>
              <w:adjustRightInd w:val="0"/>
              <w:spacing w:after="0" w:line="240" w:lineRule="auto"/>
              <w:rPr>
                <w:rFonts w:ascii="Times New Roman" w:hAnsi="Times New Roman" w:cs="Times New Roman"/>
                <w:sz w:val="28"/>
                <w:szCs w:val="28"/>
                <w:lang w:eastAsia="ru-RU"/>
              </w:rPr>
            </w:pPr>
          </w:p>
        </w:tc>
        <w:tc>
          <w:tcPr>
            <w:tcW w:w="1531" w:type="dxa"/>
            <w:tcBorders>
              <w:top w:val="single" w:sz="4" w:space="0" w:color="auto"/>
              <w:left w:val="single" w:sz="4" w:space="0" w:color="auto"/>
              <w:bottom w:val="single" w:sz="4" w:space="0" w:color="auto"/>
              <w:right w:val="single" w:sz="4" w:space="0" w:color="auto"/>
            </w:tcBorders>
          </w:tcPr>
          <w:p w:rsidR="00AB634F" w:rsidRPr="00291072" w:rsidRDefault="00AB634F" w:rsidP="00291072">
            <w:pPr>
              <w:autoSpaceDE w:val="0"/>
              <w:autoSpaceDN w:val="0"/>
              <w:adjustRightInd w:val="0"/>
              <w:spacing w:after="0" w:line="240" w:lineRule="auto"/>
              <w:rPr>
                <w:rFonts w:ascii="Times New Roman" w:hAnsi="Times New Roman" w:cs="Times New Roman"/>
                <w:sz w:val="28"/>
                <w:szCs w:val="28"/>
                <w:lang w:eastAsia="ru-RU"/>
              </w:rPr>
            </w:pPr>
          </w:p>
        </w:tc>
        <w:tc>
          <w:tcPr>
            <w:tcW w:w="1020" w:type="dxa"/>
            <w:tcBorders>
              <w:top w:val="single" w:sz="4" w:space="0" w:color="auto"/>
              <w:left w:val="single" w:sz="4" w:space="0" w:color="auto"/>
              <w:bottom w:val="single" w:sz="4" w:space="0" w:color="auto"/>
              <w:right w:val="single" w:sz="4" w:space="0" w:color="auto"/>
            </w:tcBorders>
          </w:tcPr>
          <w:p w:rsidR="00AB634F" w:rsidRPr="00291072" w:rsidRDefault="00AB634F" w:rsidP="00291072">
            <w:pPr>
              <w:autoSpaceDE w:val="0"/>
              <w:autoSpaceDN w:val="0"/>
              <w:adjustRightInd w:val="0"/>
              <w:spacing w:after="0" w:line="240" w:lineRule="auto"/>
              <w:rPr>
                <w:rFonts w:ascii="Times New Roman" w:hAnsi="Times New Roman" w:cs="Times New Roman"/>
                <w:sz w:val="28"/>
                <w:szCs w:val="28"/>
                <w:lang w:eastAsia="ru-RU"/>
              </w:rPr>
            </w:pPr>
          </w:p>
        </w:tc>
        <w:tc>
          <w:tcPr>
            <w:tcW w:w="1531" w:type="dxa"/>
            <w:tcBorders>
              <w:top w:val="single" w:sz="4" w:space="0" w:color="auto"/>
              <w:left w:val="single" w:sz="4" w:space="0" w:color="auto"/>
              <w:bottom w:val="single" w:sz="4" w:space="0" w:color="auto"/>
              <w:right w:val="single" w:sz="4" w:space="0" w:color="auto"/>
            </w:tcBorders>
          </w:tcPr>
          <w:p w:rsidR="00AB634F" w:rsidRPr="00291072" w:rsidRDefault="00AB634F" w:rsidP="00291072">
            <w:pPr>
              <w:autoSpaceDE w:val="0"/>
              <w:autoSpaceDN w:val="0"/>
              <w:adjustRightInd w:val="0"/>
              <w:spacing w:after="0" w:line="240" w:lineRule="auto"/>
              <w:rPr>
                <w:rFonts w:ascii="Times New Roman" w:hAnsi="Times New Roman" w:cs="Times New Roman"/>
                <w:sz w:val="28"/>
                <w:szCs w:val="28"/>
                <w:lang w:eastAsia="ru-RU"/>
              </w:rPr>
            </w:pPr>
          </w:p>
        </w:tc>
        <w:tc>
          <w:tcPr>
            <w:tcW w:w="907" w:type="dxa"/>
            <w:tcBorders>
              <w:top w:val="single" w:sz="4" w:space="0" w:color="auto"/>
              <w:left w:val="single" w:sz="4" w:space="0" w:color="auto"/>
              <w:bottom w:val="single" w:sz="4" w:space="0" w:color="auto"/>
              <w:right w:val="single" w:sz="4" w:space="0" w:color="auto"/>
            </w:tcBorders>
          </w:tcPr>
          <w:p w:rsidR="00AB634F" w:rsidRPr="00291072" w:rsidRDefault="00AB634F" w:rsidP="00291072">
            <w:pPr>
              <w:autoSpaceDE w:val="0"/>
              <w:autoSpaceDN w:val="0"/>
              <w:adjustRightInd w:val="0"/>
              <w:spacing w:after="0" w:line="240" w:lineRule="auto"/>
              <w:rPr>
                <w:rFonts w:ascii="Times New Roman" w:hAnsi="Times New Roman" w:cs="Times New Roman"/>
                <w:sz w:val="28"/>
                <w:szCs w:val="28"/>
                <w:lang w:eastAsia="ru-RU"/>
              </w:rPr>
            </w:pPr>
          </w:p>
        </w:tc>
        <w:tc>
          <w:tcPr>
            <w:tcW w:w="1391" w:type="dxa"/>
            <w:tcBorders>
              <w:top w:val="single" w:sz="4" w:space="0" w:color="auto"/>
              <w:left w:val="single" w:sz="4" w:space="0" w:color="auto"/>
              <w:bottom w:val="single" w:sz="4" w:space="0" w:color="auto"/>
              <w:right w:val="single" w:sz="4" w:space="0" w:color="auto"/>
            </w:tcBorders>
          </w:tcPr>
          <w:p w:rsidR="00AB634F" w:rsidRPr="00291072" w:rsidRDefault="00AB634F" w:rsidP="00291072">
            <w:pPr>
              <w:autoSpaceDE w:val="0"/>
              <w:autoSpaceDN w:val="0"/>
              <w:adjustRightInd w:val="0"/>
              <w:spacing w:after="0" w:line="240" w:lineRule="auto"/>
              <w:rPr>
                <w:rFonts w:ascii="Times New Roman" w:hAnsi="Times New Roman" w:cs="Times New Roman"/>
                <w:sz w:val="28"/>
                <w:szCs w:val="28"/>
                <w:lang w:eastAsia="ru-RU"/>
              </w:rPr>
            </w:pPr>
          </w:p>
        </w:tc>
      </w:tr>
    </w:tbl>
    <w:p w:rsidR="00AB634F" w:rsidRPr="00291072" w:rsidRDefault="00AB634F" w:rsidP="00291072">
      <w:pPr>
        <w:autoSpaceDE w:val="0"/>
        <w:autoSpaceDN w:val="0"/>
        <w:adjustRightInd w:val="0"/>
        <w:spacing w:after="0" w:line="240" w:lineRule="auto"/>
        <w:rPr>
          <w:rFonts w:ascii="Times New Roman" w:hAnsi="Times New Roman" w:cs="Times New Roman"/>
          <w:sz w:val="28"/>
          <w:szCs w:val="28"/>
          <w:lang w:eastAsia="ru-RU"/>
        </w:rPr>
      </w:pPr>
    </w:p>
    <w:p w:rsidR="00AB634F" w:rsidRPr="00291072" w:rsidRDefault="00AB634F" w:rsidP="00291072">
      <w:pPr>
        <w:autoSpaceDE w:val="0"/>
        <w:autoSpaceDN w:val="0"/>
        <w:adjustRightInd w:val="0"/>
        <w:spacing w:after="0" w:line="240" w:lineRule="auto"/>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____________________         ________________               __________________</w:t>
      </w:r>
    </w:p>
    <w:p w:rsidR="00AB634F" w:rsidRPr="00291072" w:rsidRDefault="00AB634F" w:rsidP="00291072">
      <w:pPr>
        <w:autoSpaceDE w:val="0"/>
        <w:autoSpaceDN w:val="0"/>
        <w:adjustRightInd w:val="0"/>
        <w:spacing w:after="0" w:line="240" w:lineRule="auto"/>
        <w:jc w:val="both"/>
        <w:rPr>
          <w:rFonts w:ascii="Times New Roman" w:hAnsi="Times New Roman" w:cs="Times New Roman"/>
          <w:sz w:val="18"/>
          <w:szCs w:val="18"/>
          <w:lang w:eastAsia="ru-RU"/>
        </w:rPr>
      </w:pPr>
      <w:r w:rsidRPr="00291072">
        <w:rPr>
          <w:rFonts w:ascii="Times New Roman" w:hAnsi="Times New Roman" w:cs="Times New Roman"/>
          <w:sz w:val="18"/>
          <w:szCs w:val="18"/>
          <w:lang w:eastAsia="ru-RU"/>
        </w:rPr>
        <w:t xml:space="preserve">                    (должность)                                                                 (подпись)                                    (расшифровка подписи)</w:t>
      </w:r>
    </w:p>
    <w:p w:rsidR="00AB634F" w:rsidRPr="00291072" w:rsidRDefault="00AB634F" w:rsidP="00291072">
      <w:pPr>
        <w:autoSpaceDE w:val="0"/>
        <w:autoSpaceDN w:val="0"/>
        <w:adjustRightInd w:val="0"/>
        <w:spacing w:after="0" w:line="240" w:lineRule="auto"/>
        <w:jc w:val="both"/>
        <w:rPr>
          <w:rFonts w:ascii="Times New Roman" w:hAnsi="Times New Roman" w:cs="Times New Roman"/>
          <w:sz w:val="28"/>
          <w:szCs w:val="28"/>
          <w:lang w:eastAsia="ru-RU"/>
        </w:rPr>
      </w:pPr>
    </w:p>
    <w:p w:rsidR="00AB634F" w:rsidRPr="00291072" w:rsidRDefault="00AB634F" w:rsidP="00291072">
      <w:pPr>
        <w:autoSpaceDE w:val="0"/>
        <w:autoSpaceDN w:val="0"/>
        <w:adjustRightInd w:val="0"/>
        <w:spacing w:after="0" w:line="240" w:lineRule="auto"/>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Расписку получил:</w:t>
      </w:r>
    </w:p>
    <w:p w:rsidR="00AB634F" w:rsidRPr="00291072" w:rsidRDefault="00AB634F" w:rsidP="00291072">
      <w:pPr>
        <w:autoSpaceDE w:val="0"/>
        <w:autoSpaceDN w:val="0"/>
        <w:adjustRightInd w:val="0"/>
        <w:spacing w:after="0" w:line="240" w:lineRule="auto"/>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__________________________________________________________________</w:t>
      </w:r>
    </w:p>
    <w:p w:rsidR="00AB634F" w:rsidRPr="00291072" w:rsidRDefault="00AB634F" w:rsidP="00291072">
      <w:pPr>
        <w:autoSpaceDE w:val="0"/>
        <w:autoSpaceDN w:val="0"/>
        <w:adjustRightInd w:val="0"/>
        <w:spacing w:after="0" w:line="240" w:lineRule="auto"/>
        <w:jc w:val="center"/>
        <w:rPr>
          <w:rFonts w:ascii="Times New Roman" w:hAnsi="Times New Roman" w:cs="Times New Roman"/>
          <w:sz w:val="18"/>
          <w:szCs w:val="18"/>
          <w:lang w:eastAsia="ru-RU"/>
        </w:rPr>
      </w:pPr>
      <w:r w:rsidRPr="00291072">
        <w:rPr>
          <w:rFonts w:ascii="Times New Roman" w:hAnsi="Times New Roman" w:cs="Times New Roman"/>
          <w:sz w:val="18"/>
          <w:szCs w:val="18"/>
          <w:lang w:eastAsia="ru-RU"/>
        </w:rPr>
        <w:t>(ФИО представителя заявителя)</w:t>
      </w:r>
    </w:p>
    <w:p w:rsidR="00AB634F" w:rsidRPr="00291072" w:rsidRDefault="00AB634F" w:rsidP="00291072">
      <w:pPr>
        <w:autoSpaceDE w:val="0"/>
        <w:autoSpaceDN w:val="0"/>
        <w:adjustRightInd w:val="0"/>
        <w:spacing w:after="0" w:line="240" w:lineRule="auto"/>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___________________                          «___» ________________ 20__ г.</w:t>
      </w:r>
    </w:p>
    <w:p w:rsidR="00AB634F" w:rsidRPr="00291072" w:rsidRDefault="00AB634F" w:rsidP="00291072">
      <w:pPr>
        <w:autoSpaceDE w:val="0"/>
        <w:autoSpaceDN w:val="0"/>
        <w:adjustRightInd w:val="0"/>
        <w:spacing w:after="0" w:line="240" w:lineRule="auto"/>
        <w:jc w:val="both"/>
        <w:rPr>
          <w:rFonts w:ascii="Times New Roman" w:hAnsi="Times New Roman" w:cs="Times New Roman"/>
          <w:sz w:val="28"/>
          <w:szCs w:val="28"/>
        </w:rPr>
      </w:pPr>
      <w:r w:rsidRPr="00291072">
        <w:rPr>
          <w:rFonts w:ascii="Times New Roman" w:hAnsi="Times New Roman" w:cs="Times New Roman"/>
          <w:sz w:val="18"/>
          <w:szCs w:val="18"/>
          <w:lang w:eastAsia="ru-RU"/>
        </w:rPr>
        <w:t xml:space="preserve">                     (подпись)                                                                                        (дата получения)</w:t>
      </w:r>
    </w:p>
    <w:p w:rsidR="00AB634F" w:rsidRPr="00291072" w:rsidRDefault="00AB634F" w:rsidP="00291072">
      <w:pPr>
        <w:autoSpaceDE w:val="0"/>
        <w:autoSpaceDN w:val="0"/>
        <w:adjustRightInd w:val="0"/>
        <w:spacing w:after="0" w:line="240" w:lineRule="auto"/>
        <w:jc w:val="center"/>
        <w:rPr>
          <w:rFonts w:ascii="Times New Roman" w:hAnsi="Times New Roman" w:cs="Times New Roman"/>
          <w:sz w:val="28"/>
          <w:szCs w:val="28"/>
          <w:lang w:eastAsia="ru-RU"/>
        </w:rPr>
      </w:pPr>
    </w:p>
    <w:p w:rsidR="00AB634F" w:rsidRPr="00291072" w:rsidRDefault="00AB634F" w:rsidP="00291072">
      <w:pPr>
        <w:autoSpaceDE w:val="0"/>
        <w:autoSpaceDN w:val="0"/>
        <w:adjustRightInd w:val="0"/>
        <w:spacing w:after="0" w:line="240" w:lineRule="auto"/>
        <w:jc w:val="center"/>
        <w:rPr>
          <w:rFonts w:ascii="Times New Roman" w:hAnsi="Times New Roman" w:cs="Times New Roman"/>
          <w:sz w:val="28"/>
          <w:szCs w:val="28"/>
          <w:lang w:eastAsia="ru-RU"/>
        </w:rPr>
      </w:pPr>
    </w:p>
    <w:p w:rsidR="00AB634F" w:rsidRPr="00291072" w:rsidRDefault="00AB634F" w:rsidP="00291072">
      <w:pPr>
        <w:autoSpaceDE w:val="0"/>
        <w:autoSpaceDN w:val="0"/>
        <w:adjustRightInd w:val="0"/>
        <w:spacing w:after="0" w:line="240" w:lineRule="auto"/>
        <w:jc w:val="center"/>
        <w:rPr>
          <w:rFonts w:ascii="Times New Roman" w:hAnsi="Times New Roman" w:cs="Times New Roman"/>
          <w:sz w:val="28"/>
          <w:szCs w:val="28"/>
          <w:lang w:eastAsia="ru-RU"/>
        </w:rPr>
      </w:pPr>
    </w:p>
    <w:p w:rsidR="00AB634F" w:rsidRPr="00291072" w:rsidRDefault="00AB634F" w:rsidP="00291072">
      <w:pPr>
        <w:autoSpaceDE w:val="0"/>
        <w:autoSpaceDN w:val="0"/>
        <w:adjustRightInd w:val="0"/>
        <w:spacing w:after="0" w:line="240" w:lineRule="auto"/>
        <w:jc w:val="center"/>
        <w:rPr>
          <w:rFonts w:ascii="Times New Roman" w:hAnsi="Times New Roman" w:cs="Times New Roman"/>
          <w:sz w:val="28"/>
          <w:szCs w:val="28"/>
          <w:lang w:eastAsia="ru-RU"/>
        </w:rPr>
      </w:pPr>
    </w:p>
    <w:p w:rsidR="00AB634F" w:rsidRPr="00291072" w:rsidRDefault="00AB634F" w:rsidP="00291072">
      <w:pPr>
        <w:autoSpaceDE w:val="0"/>
        <w:autoSpaceDN w:val="0"/>
        <w:adjustRightInd w:val="0"/>
        <w:spacing w:after="0" w:line="240" w:lineRule="auto"/>
        <w:jc w:val="center"/>
        <w:rPr>
          <w:rFonts w:ascii="Times New Roman" w:hAnsi="Times New Roman" w:cs="Times New Roman"/>
          <w:sz w:val="28"/>
          <w:szCs w:val="28"/>
          <w:lang w:eastAsia="ru-RU"/>
        </w:rPr>
      </w:pPr>
    </w:p>
    <w:tbl>
      <w:tblPr>
        <w:tblW w:w="911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111"/>
      </w:tblGrid>
      <w:tr w:rsidR="00AB634F" w:rsidRPr="00291072">
        <w:trPr>
          <w:trHeight w:val="1215"/>
        </w:trPr>
        <w:tc>
          <w:tcPr>
            <w:tcW w:w="9111" w:type="dxa"/>
            <w:tcBorders>
              <w:top w:val="nil"/>
              <w:left w:val="nil"/>
              <w:bottom w:val="nil"/>
              <w:right w:val="nil"/>
            </w:tcBorders>
          </w:tcPr>
          <w:p w:rsidR="00AB634F" w:rsidRPr="00291072" w:rsidRDefault="00AB634F" w:rsidP="00291072">
            <w:pPr>
              <w:spacing w:after="0" w:line="240" w:lineRule="exact"/>
              <w:ind w:firstLine="709"/>
              <w:jc w:val="center"/>
              <w:rPr>
                <w:sz w:val="28"/>
                <w:szCs w:val="28"/>
              </w:rPr>
            </w:pPr>
            <w:r w:rsidRPr="00291072">
              <w:rPr>
                <w:rFonts w:ascii="Times New Roman" w:hAnsi="Times New Roman" w:cs="Times New Roman"/>
                <w:sz w:val="28"/>
                <w:szCs w:val="28"/>
              </w:rPr>
              <w:t>Приложение 6</w:t>
            </w:r>
          </w:p>
          <w:p w:rsidR="00AB634F" w:rsidRPr="00291072" w:rsidRDefault="00AB634F" w:rsidP="00291072">
            <w:pPr>
              <w:spacing w:after="0" w:line="240" w:lineRule="exact"/>
              <w:jc w:val="both"/>
              <w:rPr>
                <w:rFonts w:ascii="Times New Roman" w:hAnsi="Times New Roman" w:cs="Times New Roman"/>
                <w:sz w:val="28"/>
                <w:szCs w:val="28"/>
                <w:lang w:eastAsia="ru-RU"/>
              </w:rPr>
            </w:pPr>
            <w:r w:rsidRPr="00291072">
              <w:rPr>
                <w:rFonts w:ascii="Times New Roman" w:hAnsi="Times New Roman" w:cs="Times New Roman"/>
                <w:sz w:val="28"/>
                <w:szCs w:val="28"/>
              </w:rPr>
              <w:t xml:space="preserve">к административному регламенту предоставления администрацией Благодарненского городского округа Ставропольского края муниципальной услуги </w:t>
            </w:r>
            <w:r w:rsidRPr="00291072">
              <w:rPr>
                <w:rFonts w:ascii="Times New Roman" w:hAnsi="Times New Roman" w:cs="Times New Roman"/>
                <w:sz w:val="28"/>
                <w:szCs w:val="28"/>
                <w:lang w:eastAsia="ru-RU"/>
              </w:rPr>
              <w:t>«</w:t>
            </w:r>
            <w:r w:rsidRPr="00291072">
              <w:rPr>
                <w:rFonts w:ascii="Times New Roman" w:hAnsi="Times New Roman" w:cs="Times New Roman"/>
                <w:sz w:val="28"/>
                <w:szCs w:val="28"/>
              </w:rPr>
              <w:t>Предоставление в аренду земельных участков для индивидуального жилищного строительства или ведения личного подсобного хозяйства гражданам, имеющим трех и более детей</w:t>
            </w:r>
            <w:r w:rsidRPr="00291072">
              <w:rPr>
                <w:rFonts w:ascii="Times New Roman" w:hAnsi="Times New Roman" w:cs="Times New Roman"/>
                <w:sz w:val="28"/>
                <w:szCs w:val="28"/>
                <w:lang w:eastAsia="ru-RU"/>
              </w:rPr>
              <w:t>»</w:t>
            </w:r>
          </w:p>
          <w:p w:rsidR="00AB634F" w:rsidRPr="00291072" w:rsidRDefault="00AB634F" w:rsidP="00291072">
            <w:pPr>
              <w:spacing w:after="0" w:line="240" w:lineRule="exact"/>
              <w:jc w:val="center"/>
              <w:rPr>
                <w:rFonts w:ascii="Times New Roman" w:hAnsi="Times New Roman" w:cs="Times New Roman"/>
                <w:sz w:val="28"/>
                <w:szCs w:val="28"/>
              </w:rPr>
            </w:pPr>
            <w:r w:rsidRPr="00291072">
              <w:rPr>
                <w:rFonts w:ascii="Times New Roman" w:hAnsi="Times New Roman" w:cs="Times New Roman"/>
                <w:sz w:val="28"/>
                <w:szCs w:val="28"/>
              </w:rPr>
              <w:t>№ 128 от 05 февраля 2020 года</w:t>
            </w:r>
          </w:p>
        </w:tc>
      </w:tr>
    </w:tbl>
    <w:p w:rsidR="00AB634F" w:rsidRPr="00291072" w:rsidRDefault="00AB634F" w:rsidP="00291072">
      <w:pPr>
        <w:spacing w:after="0" w:line="240" w:lineRule="auto"/>
        <w:ind w:firstLine="709"/>
        <w:jc w:val="right"/>
        <w:rPr>
          <w:rFonts w:ascii="Times New Roman" w:hAnsi="Times New Roman" w:cs="Times New Roman"/>
          <w:sz w:val="28"/>
          <w:szCs w:val="28"/>
        </w:rPr>
      </w:pPr>
    </w:p>
    <w:p w:rsidR="00AB634F" w:rsidRPr="00291072" w:rsidRDefault="00AB634F" w:rsidP="00291072">
      <w:pPr>
        <w:spacing w:after="0" w:line="240" w:lineRule="auto"/>
        <w:ind w:firstLine="709"/>
        <w:jc w:val="right"/>
        <w:rPr>
          <w:rFonts w:ascii="Times New Roman" w:hAnsi="Times New Roman" w:cs="Times New Roman"/>
          <w:sz w:val="28"/>
          <w:szCs w:val="28"/>
        </w:rPr>
      </w:pPr>
      <w:r w:rsidRPr="00291072">
        <w:rPr>
          <w:rFonts w:ascii="Times New Roman" w:hAnsi="Times New Roman" w:cs="Times New Roman"/>
          <w:sz w:val="28"/>
          <w:szCs w:val="28"/>
        </w:rPr>
        <w:t>Образец</w:t>
      </w:r>
    </w:p>
    <w:p w:rsidR="00AB634F" w:rsidRPr="00291072" w:rsidRDefault="00AB634F" w:rsidP="00291072">
      <w:pPr>
        <w:autoSpaceDE w:val="0"/>
        <w:autoSpaceDN w:val="0"/>
        <w:adjustRightInd w:val="0"/>
        <w:spacing w:after="0" w:line="240" w:lineRule="auto"/>
        <w:jc w:val="center"/>
        <w:rPr>
          <w:rFonts w:ascii="Times New Roman" w:hAnsi="Times New Roman" w:cs="Times New Roman"/>
          <w:sz w:val="28"/>
          <w:szCs w:val="28"/>
          <w:lang w:eastAsia="ru-RU"/>
        </w:rPr>
      </w:pPr>
    </w:p>
    <w:p w:rsidR="00AB634F" w:rsidRPr="00291072" w:rsidRDefault="00AB634F" w:rsidP="00291072">
      <w:pPr>
        <w:autoSpaceDE w:val="0"/>
        <w:autoSpaceDN w:val="0"/>
        <w:adjustRightInd w:val="0"/>
        <w:spacing w:after="0" w:line="240" w:lineRule="exact"/>
        <w:jc w:val="center"/>
        <w:rPr>
          <w:rFonts w:ascii="Times New Roman" w:hAnsi="Times New Roman" w:cs="Times New Roman"/>
          <w:sz w:val="28"/>
          <w:szCs w:val="28"/>
          <w:lang w:eastAsia="ru-RU"/>
        </w:rPr>
      </w:pPr>
      <w:r w:rsidRPr="00291072">
        <w:rPr>
          <w:rFonts w:ascii="Times New Roman" w:hAnsi="Times New Roman" w:cs="Times New Roman"/>
          <w:sz w:val="28"/>
          <w:szCs w:val="28"/>
          <w:lang w:eastAsia="ru-RU"/>
        </w:rPr>
        <w:t>УВЕДОМЛЕНИЕ</w:t>
      </w:r>
    </w:p>
    <w:p w:rsidR="00AB634F" w:rsidRPr="00291072" w:rsidRDefault="00AB634F" w:rsidP="00291072">
      <w:pPr>
        <w:autoSpaceDE w:val="0"/>
        <w:autoSpaceDN w:val="0"/>
        <w:adjustRightInd w:val="0"/>
        <w:spacing w:after="0" w:line="240" w:lineRule="exact"/>
        <w:jc w:val="center"/>
        <w:rPr>
          <w:rFonts w:ascii="Times New Roman" w:hAnsi="Times New Roman" w:cs="Times New Roman"/>
          <w:sz w:val="28"/>
          <w:szCs w:val="28"/>
          <w:lang w:eastAsia="ru-RU"/>
        </w:rPr>
      </w:pPr>
      <w:r w:rsidRPr="00291072">
        <w:rPr>
          <w:rFonts w:ascii="Times New Roman" w:hAnsi="Times New Roman" w:cs="Times New Roman"/>
          <w:sz w:val="28"/>
          <w:szCs w:val="28"/>
        </w:rPr>
        <w:t>о возврате заявления и документов</w:t>
      </w:r>
    </w:p>
    <w:p w:rsidR="00AB634F" w:rsidRPr="00291072" w:rsidRDefault="00AB634F" w:rsidP="00291072">
      <w:pPr>
        <w:autoSpaceDE w:val="0"/>
        <w:autoSpaceDN w:val="0"/>
        <w:adjustRightInd w:val="0"/>
        <w:spacing w:after="0" w:line="240" w:lineRule="auto"/>
        <w:jc w:val="both"/>
        <w:rPr>
          <w:rFonts w:ascii="Times New Roman" w:hAnsi="Times New Roman" w:cs="Times New Roman"/>
          <w:sz w:val="28"/>
          <w:szCs w:val="28"/>
          <w:lang w:eastAsia="ru-RU"/>
        </w:rPr>
      </w:pPr>
    </w:p>
    <w:p w:rsidR="00AB634F" w:rsidRPr="00291072" w:rsidRDefault="00AB634F" w:rsidP="00291072">
      <w:pPr>
        <w:autoSpaceDE w:val="0"/>
        <w:autoSpaceDN w:val="0"/>
        <w:adjustRightInd w:val="0"/>
        <w:spacing w:after="0" w:line="240" w:lineRule="auto"/>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«___» ______________ 20__г.</w:t>
      </w:r>
      <w:r w:rsidRPr="00291072">
        <w:rPr>
          <w:rFonts w:ascii="Times New Roman" w:hAnsi="Times New Roman" w:cs="Times New Roman"/>
          <w:sz w:val="28"/>
          <w:szCs w:val="28"/>
          <w:lang w:eastAsia="ru-RU"/>
        </w:rPr>
        <w:tab/>
      </w:r>
      <w:r w:rsidRPr="00291072">
        <w:rPr>
          <w:rFonts w:ascii="Times New Roman" w:hAnsi="Times New Roman" w:cs="Times New Roman"/>
          <w:sz w:val="28"/>
          <w:szCs w:val="28"/>
          <w:lang w:eastAsia="ru-RU"/>
        </w:rPr>
        <w:tab/>
      </w:r>
      <w:r w:rsidRPr="00291072">
        <w:rPr>
          <w:rFonts w:ascii="Times New Roman" w:hAnsi="Times New Roman" w:cs="Times New Roman"/>
          <w:sz w:val="28"/>
          <w:szCs w:val="28"/>
          <w:lang w:eastAsia="ru-RU"/>
        </w:rPr>
        <w:tab/>
      </w:r>
      <w:r w:rsidRPr="00291072">
        <w:rPr>
          <w:rFonts w:ascii="Times New Roman" w:hAnsi="Times New Roman" w:cs="Times New Roman"/>
          <w:sz w:val="28"/>
          <w:szCs w:val="28"/>
          <w:lang w:eastAsia="ru-RU"/>
        </w:rPr>
        <w:tab/>
      </w:r>
      <w:r w:rsidRPr="00291072">
        <w:rPr>
          <w:rFonts w:ascii="Times New Roman" w:hAnsi="Times New Roman" w:cs="Times New Roman"/>
          <w:sz w:val="28"/>
          <w:szCs w:val="28"/>
          <w:lang w:eastAsia="ru-RU"/>
        </w:rPr>
        <w:tab/>
      </w:r>
      <w:r w:rsidRPr="00291072">
        <w:rPr>
          <w:rFonts w:ascii="Times New Roman" w:hAnsi="Times New Roman" w:cs="Times New Roman"/>
          <w:sz w:val="28"/>
          <w:szCs w:val="28"/>
          <w:lang w:eastAsia="ru-RU"/>
        </w:rPr>
        <w:tab/>
        <w:t>№___________</w:t>
      </w:r>
    </w:p>
    <w:p w:rsidR="00AB634F" w:rsidRPr="00291072" w:rsidRDefault="00AB634F" w:rsidP="00291072">
      <w:pPr>
        <w:autoSpaceDE w:val="0"/>
        <w:autoSpaceDN w:val="0"/>
        <w:adjustRightInd w:val="0"/>
        <w:spacing w:after="0" w:line="240" w:lineRule="auto"/>
        <w:jc w:val="both"/>
        <w:rPr>
          <w:rFonts w:ascii="Times New Roman" w:hAnsi="Times New Roman" w:cs="Times New Roman"/>
          <w:sz w:val="28"/>
          <w:szCs w:val="28"/>
          <w:lang w:eastAsia="ru-RU"/>
        </w:rPr>
      </w:pPr>
    </w:p>
    <w:p w:rsidR="00AB634F" w:rsidRPr="00291072" w:rsidRDefault="00AB634F" w:rsidP="00291072">
      <w:pPr>
        <w:autoSpaceDE w:val="0"/>
        <w:autoSpaceDN w:val="0"/>
        <w:adjustRightInd w:val="0"/>
        <w:spacing w:after="0" w:line="240" w:lineRule="auto"/>
        <w:ind w:firstLine="708"/>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По результатам рассмотрения документов, необходимых для предоставления муниципальной услуги «</w:t>
      </w:r>
      <w:r w:rsidRPr="00291072">
        <w:rPr>
          <w:rFonts w:ascii="Times New Roman" w:hAnsi="Times New Roman" w:cs="Times New Roman"/>
          <w:sz w:val="28"/>
          <w:szCs w:val="28"/>
        </w:rPr>
        <w:t>Предоставление в аренду земельных участков для индивидуального жилищного строительства или ведения личного подсобного хозяйства гражданам, имеющим трех и более детей</w:t>
      </w:r>
      <w:r w:rsidRPr="00291072">
        <w:rPr>
          <w:rFonts w:ascii="Times New Roman" w:hAnsi="Times New Roman" w:cs="Times New Roman"/>
          <w:sz w:val="28"/>
          <w:szCs w:val="28"/>
          <w:lang w:eastAsia="ru-RU"/>
        </w:rPr>
        <w:t>», представленных ______________________________</w:t>
      </w:r>
    </w:p>
    <w:p w:rsidR="00AB634F" w:rsidRPr="00291072" w:rsidRDefault="00AB634F" w:rsidP="00291072">
      <w:pPr>
        <w:autoSpaceDE w:val="0"/>
        <w:autoSpaceDN w:val="0"/>
        <w:adjustRightInd w:val="0"/>
        <w:spacing w:after="0" w:line="240" w:lineRule="auto"/>
        <w:ind w:firstLine="708"/>
        <w:jc w:val="both"/>
        <w:rPr>
          <w:rFonts w:ascii="Times New Roman" w:hAnsi="Times New Roman" w:cs="Times New Roman"/>
          <w:sz w:val="28"/>
          <w:szCs w:val="28"/>
          <w:lang w:eastAsia="ru-RU"/>
        </w:rPr>
      </w:pPr>
      <w:r w:rsidRPr="00291072">
        <w:rPr>
          <w:rFonts w:ascii="Times New Roman" w:hAnsi="Times New Roman" w:cs="Times New Roman"/>
          <w:sz w:val="18"/>
          <w:szCs w:val="18"/>
          <w:lang w:eastAsia="ru-RU"/>
        </w:rPr>
        <w:t>(наименование заявителя)</w:t>
      </w:r>
    </w:p>
    <w:p w:rsidR="00AB634F" w:rsidRPr="00291072" w:rsidRDefault="00AB634F" w:rsidP="00291072">
      <w:pPr>
        <w:autoSpaceDE w:val="0"/>
        <w:autoSpaceDN w:val="0"/>
        <w:adjustRightInd w:val="0"/>
        <w:spacing w:after="0" w:line="240" w:lineRule="auto"/>
        <w:jc w:val="both"/>
        <w:rPr>
          <w:rFonts w:ascii="Times New Roman" w:hAnsi="Times New Roman" w:cs="Times New Roman"/>
          <w:sz w:val="28"/>
          <w:szCs w:val="28"/>
        </w:rPr>
      </w:pPr>
      <w:r w:rsidRPr="00291072">
        <w:rPr>
          <w:rFonts w:ascii="Times New Roman" w:hAnsi="Times New Roman" w:cs="Times New Roman"/>
          <w:sz w:val="28"/>
          <w:szCs w:val="28"/>
        </w:rPr>
        <w:t xml:space="preserve">в отношении земельного участка </w:t>
      </w:r>
      <w:r w:rsidRPr="00291072">
        <w:rPr>
          <w:rFonts w:ascii="Times New Roman" w:hAnsi="Times New Roman" w:cs="Times New Roman"/>
          <w:sz w:val="28"/>
          <w:szCs w:val="28"/>
          <w:lang w:eastAsia="ru-RU"/>
        </w:rPr>
        <w:t xml:space="preserve">площадью _____ кв.м, с кадастровым номером _________________________________________________________, расположенного по адресу: ______________________________________принято решение </w:t>
      </w:r>
      <w:r w:rsidRPr="00291072">
        <w:rPr>
          <w:rFonts w:ascii="Times New Roman" w:hAnsi="Times New Roman" w:cs="Times New Roman"/>
          <w:sz w:val="28"/>
          <w:szCs w:val="28"/>
        </w:rPr>
        <w:t>о возврате заявления и документов</w:t>
      </w:r>
      <w:r w:rsidRPr="00291072">
        <w:rPr>
          <w:rFonts w:ascii="Times New Roman" w:hAnsi="Times New Roman" w:cs="Times New Roman"/>
          <w:sz w:val="28"/>
          <w:szCs w:val="28"/>
          <w:lang w:eastAsia="ru-RU"/>
        </w:rPr>
        <w:t xml:space="preserve"> на основании того, что ____________________________________________________________________________________________________________________________________ </w:t>
      </w:r>
    </w:p>
    <w:p w:rsidR="00AB634F" w:rsidRPr="00291072" w:rsidRDefault="00AB634F" w:rsidP="00291072">
      <w:pPr>
        <w:autoSpaceDE w:val="0"/>
        <w:autoSpaceDN w:val="0"/>
        <w:adjustRightInd w:val="0"/>
        <w:spacing w:after="0" w:line="240" w:lineRule="auto"/>
        <w:ind w:firstLine="709"/>
        <w:jc w:val="center"/>
        <w:rPr>
          <w:rFonts w:ascii="Times New Roman" w:hAnsi="Times New Roman" w:cs="Times New Roman"/>
          <w:sz w:val="18"/>
          <w:szCs w:val="18"/>
          <w:lang w:eastAsia="ru-RU"/>
        </w:rPr>
      </w:pPr>
      <w:r w:rsidRPr="00291072">
        <w:rPr>
          <w:rFonts w:ascii="Times New Roman" w:hAnsi="Times New Roman" w:cs="Times New Roman"/>
          <w:sz w:val="18"/>
          <w:szCs w:val="18"/>
          <w:lang w:eastAsia="ru-RU"/>
        </w:rPr>
        <w:t>(перечислить основания для возврата)</w:t>
      </w:r>
    </w:p>
    <w:p w:rsidR="00AB634F" w:rsidRPr="00291072" w:rsidRDefault="00AB634F" w:rsidP="00291072">
      <w:pPr>
        <w:autoSpaceDE w:val="0"/>
        <w:autoSpaceDN w:val="0"/>
        <w:adjustRightInd w:val="0"/>
        <w:spacing w:after="0" w:line="240" w:lineRule="auto"/>
        <w:jc w:val="both"/>
        <w:rPr>
          <w:rFonts w:ascii="Times New Roman" w:hAnsi="Times New Roman" w:cs="Times New Roman"/>
          <w:sz w:val="28"/>
          <w:szCs w:val="28"/>
          <w:lang w:eastAsia="ru-RU"/>
        </w:rPr>
      </w:pPr>
    </w:p>
    <w:p w:rsidR="00AB634F" w:rsidRPr="00291072" w:rsidRDefault="00AB634F" w:rsidP="00291072">
      <w:pPr>
        <w:autoSpaceDE w:val="0"/>
        <w:autoSpaceDN w:val="0"/>
        <w:adjustRightInd w:val="0"/>
        <w:spacing w:after="0" w:line="240" w:lineRule="auto"/>
        <w:jc w:val="both"/>
        <w:rPr>
          <w:rFonts w:ascii="Times New Roman" w:hAnsi="Times New Roman" w:cs="Times New Roman"/>
          <w:sz w:val="28"/>
          <w:szCs w:val="28"/>
          <w:lang w:eastAsia="ru-RU"/>
        </w:rPr>
      </w:pPr>
      <w:r w:rsidRPr="00291072">
        <w:rPr>
          <w:rFonts w:ascii="Times New Roman" w:hAnsi="Times New Roman" w:cs="Times New Roman"/>
          <w:sz w:val="28"/>
          <w:szCs w:val="28"/>
          <w:lang w:eastAsia="ru-RU"/>
        </w:rPr>
        <w:t>____________________          ________________               __________________</w:t>
      </w:r>
    </w:p>
    <w:p w:rsidR="00AB634F" w:rsidRPr="00291072" w:rsidRDefault="00AB634F" w:rsidP="00291072">
      <w:pPr>
        <w:autoSpaceDE w:val="0"/>
        <w:autoSpaceDN w:val="0"/>
        <w:adjustRightInd w:val="0"/>
        <w:spacing w:after="0" w:line="240" w:lineRule="auto"/>
        <w:jc w:val="both"/>
        <w:rPr>
          <w:rFonts w:ascii="Times New Roman" w:hAnsi="Times New Roman" w:cs="Times New Roman"/>
          <w:sz w:val="18"/>
          <w:szCs w:val="18"/>
          <w:lang w:eastAsia="ru-RU"/>
        </w:rPr>
      </w:pPr>
      <w:r w:rsidRPr="00291072">
        <w:rPr>
          <w:rFonts w:ascii="Times New Roman" w:hAnsi="Times New Roman" w:cs="Times New Roman"/>
          <w:sz w:val="18"/>
          <w:szCs w:val="18"/>
          <w:lang w:eastAsia="ru-RU"/>
        </w:rPr>
        <w:t xml:space="preserve">                    (должность)                                                   (подпись, печать)                                        (расшифровка подписи)</w:t>
      </w:r>
    </w:p>
    <w:p w:rsidR="00AB634F" w:rsidRPr="00291072" w:rsidRDefault="00AB634F" w:rsidP="00291072">
      <w:pPr>
        <w:spacing w:after="0" w:line="240" w:lineRule="auto"/>
        <w:ind w:left="4112" w:firstLine="708"/>
        <w:jc w:val="both"/>
        <w:rPr>
          <w:rFonts w:ascii="Times New Roman" w:hAnsi="Times New Roman" w:cs="Times New Roman"/>
          <w:sz w:val="28"/>
          <w:szCs w:val="28"/>
        </w:rPr>
      </w:pPr>
    </w:p>
    <w:p w:rsidR="00AB634F" w:rsidRPr="00291072" w:rsidRDefault="00AB634F" w:rsidP="00291072">
      <w:pPr>
        <w:spacing w:after="0" w:line="240" w:lineRule="auto"/>
        <w:ind w:firstLine="709"/>
        <w:jc w:val="both"/>
        <w:rPr>
          <w:rFonts w:ascii="Times New Roman" w:hAnsi="Times New Roman" w:cs="Times New Roman"/>
          <w:sz w:val="28"/>
          <w:szCs w:val="28"/>
          <w:lang w:eastAsia="ru-RU"/>
        </w:rPr>
      </w:pPr>
    </w:p>
    <w:p w:rsidR="00AB634F" w:rsidRPr="00291072" w:rsidRDefault="00AB634F" w:rsidP="00291072">
      <w:pPr>
        <w:spacing w:after="0" w:line="240" w:lineRule="auto"/>
        <w:ind w:firstLine="709"/>
        <w:jc w:val="both"/>
        <w:rPr>
          <w:rFonts w:ascii="Times New Roman" w:hAnsi="Times New Roman" w:cs="Times New Roman"/>
          <w:sz w:val="28"/>
          <w:szCs w:val="28"/>
          <w:lang w:eastAsia="ru-RU"/>
        </w:rPr>
      </w:pPr>
    </w:p>
    <w:p w:rsidR="00AB634F" w:rsidRPr="00291072" w:rsidRDefault="00AB634F" w:rsidP="00291072">
      <w:pPr>
        <w:spacing w:after="0" w:line="240" w:lineRule="auto"/>
        <w:ind w:firstLine="709"/>
        <w:jc w:val="both"/>
        <w:rPr>
          <w:rFonts w:ascii="Times New Roman" w:hAnsi="Times New Roman" w:cs="Times New Roman"/>
          <w:sz w:val="28"/>
          <w:szCs w:val="28"/>
          <w:lang w:eastAsia="ru-RU"/>
        </w:rPr>
      </w:pPr>
    </w:p>
    <w:tbl>
      <w:tblPr>
        <w:tblW w:w="9640" w:type="dxa"/>
        <w:tblInd w:w="-106" w:type="dxa"/>
        <w:tblLook w:val="01E0"/>
      </w:tblPr>
      <w:tblGrid>
        <w:gridCol w:w="7513"/>
        <w:gridCol w:w="2127"/>
      </w:tblGrid>
      <w:tr w:rsidR="00AB634F" w:rsidRPr="00291072">
        <w:trPr>
          <w:trHeight w:val="578"/>
        </w:trPr>
        <w:tc>
          <w:tcPr>
            <w:tcW w:w="7513" w:type="dxa"/>
          </w:tcPr>
          <w:p w:rsidR="00AB634F" w:rsidRPr="00291072" w:rsidRDefault="00AB634F" w:rsidP="00291072">
            <w:pPr>
              <w:spacing w:after="0" w:line="240" w:lineRule="exact"/>
              <w:ind w:right="-108"/>
              <w:rPr>
                <w:rFonts w:ascii="Times New Roman" w:hAnsi="Times New Roman" w:cs="Times New Roman"/>
                <w:sz w:val="28"/>
                <w:szCs w:val="28"/>
                <w:lang w:eastAsia="ru-RU"/>
              </w:rPr>
            </w:pPr>
            <w:r w:rsidRPr="00291072">
              <w:rPr>
                <w:rFonts w:ascii="Times New Roman" w:hAnsi="Times New Roman" w:cs="Times New Roman"/>
                <w:sz w:val="28"/>
                <w:szCs w:val="28"/>
                <w:lang w:eastAsia="ru-RU"/>
              </w:rPr>
              <w:t xml:space="preserve">Заместитель главы администрации  </w:t>
            </w:r>
          </w:p>
          <w:p w:rsidR="00AB634F" w:rsidRPr="00291072" w:rsidRDefault="00AB634F" w:rsidP="00291072">
            <w:pPr>
              <w:spacing w:after="0" w:line="240" w:lineRule="exact"/>
              <w:ind w:right="-108"/>
              <w:rPr>
                <w:rFonts w:ascii="Times New Roman" w:hAnsi="Times New Roman" w:cs="Times New Roman"/>
                <w:sz w:val="28"/>
                <w:szCs w:val="28"/>
                <w:lang w:eastAsia="ru-RU"/>
              </w:rPr>
            </w:pPr>
            <w:r w:rsidRPr="00291072">
              <w:rPr>
                <w:rFonts w:ascii="Times New Roman" w:hAnsi="Times New Roman" w:cs="Times New Roman"/>
                <w:sz w:val="28"/>
                <w:szCs w:val="28"/>
                <w:lang w:eastAsia="ru-RU"/>
              </w:rPr>
              <w:t>Благодарненского городского округа</w:t>
            </w:r>
          </w:p>
          <w:p w:rsidR="00AB634F" w:rsidRPr="00291072" w:rsidRDefault="00AB634F" w:rsidP="00291072">
            <w:pPr>
              <w:spacing w:after="0" w:line="240" w:lineRule="exact"/>
              <w:rPr>
                <w:rFonts w:ascii="Times New Roman" w:hAnsi="Times New Roman" w:cs="Times New Roman"/>
                <w:sz w:val="28"/>
                <w:szCs w:val="28"/>
                <w:lang w:eastAsia="ru-RU"/>
              </w:rPr>
            </w:pPr>
            <w:r w:rsidRPr="00291072">
              <w:rPr>
                <w:rFonts w:ascii="Times New Roman" w:hAnsi="Times New Roman" w:cs="Times New Roman"/>
                <w:sz w:val="28"/>
                <w:szCs w:val="28"/>
                <w:lang w:eastAsia="ru-RU"/>
              </w:rPr>
              <w:t>Ставропольского края</w:t>
            </w:r>
          </w:p>
          <w:p w:rsidR="00AB634F" w:rsidRPr="00291072" w:rsidRDefault="00AB634F" w:rsidP="00291072">
            <w:pPr>
              <w:spacing w:after="0" w:line="240" w:lineRule="exact"/>
              <w:rPr>
                <w:rFonts w:ascii="Times New Roman" w:hAnsi="Times New Roman" w:cs="Times New Roman"/>
                <w:sz w:val="28"/>
                <w:szCs w:val="28"/>
                <w:lang w:eastAsia="ru-RU"/>
              </w:rPr>
            </w:pPr>
          </w:p>
        </w:tc>
        <w:tc>
          <w:tcPr>
            <w:tcW w:w="2127" w:type="dxa"/>
          </w:tcPr>
          <w:p w:rsidR="00AB634F" w:rsidRPr="00291072" w:rsidRDefault="00AB634F" w:rsidP="00291072">
            <w:pPr>
              <w:spacing w:after="0" w:line="240" w:lineRule="exact"/>
              <w:ind w:left="-59"/>
              <w:jc w:val="right"/>
              <w:rPr>
                <w:rFonts w:ascii="Times New Roman" w:hAnsi="Times New Roman" w:cs="Times New Roman"/>
                <w:sz w:val="28"/>
                <w:szCs w:val="28"/>
                <w:lang w:eastAsia="ru-RU"/>
              </w:rPr>
            </w:pPr>
          </w:p>
          <w:p w:rsidR="00AB634F" w:rsidRPr="00291072" w:rsidRDefault="00AB634F" w:rsidP="00291072">
            <w:pPr>
              <w:spacing w:after="0" w:line="240" w:lineRule="exact"/>
              <w:ind w:left="-59"/>
              <w:jc w:val="right"/>
              <w:rPr>
                <w:rFonts w:ascii="Times New Roman" w:hAnsi="Times New Roman" w:cs="Times New Roman"/>
                <w:sz w:val="28"/>
                <w:szCs w:val="28"/>
                <w:lang w:eastAsia="ru-RU"/>
              </w:rPr>
            </w:pPr>
          </w:p>
          <w:p w:rsidR="00AB634F" w:rsidRPr="00291072" w:rsidRDefault="00AB634F" w:rsidP="00291072">
            <w:pPr>
              <w:spacing w:after="0" w:line="240" w:lineRule="exact"/>
              <w:rPr>
                <w:rFonts w:ascii="Times New Roman" w:hAnsi="Times New Roman" w:cs="Times New Roman"/>
                <w:sz w:val="28"/>
                <w:szCs w:val="28"/>
                <w:lang w:eastAsia="ru-RU"/>
              </w:rPr>
            </w:pPr>
            <w:r w:rsidRPr="00291072">
              <w:rPr>
                <w:rFonts w:ascii="Times New Roman" w:hAnsi="Times New Roman" w:cs="Times New Roman"/>
                <w:sz w:val="28"/>
                <w:szCs w:val="28"/>
                <w:lang w:eastAsia="ru-RU"/>
              </w:rPr>
              <w:t>Н.Д. Федюнина</w:t>
            </w:r>
          </w:p>
        </w:tc>
      </w:tr>
    </w:tbl>
    <w:p w:rsidR="00AB634F" w:rsidRPr="00291072" w:rsidRDefault="00AB634F" w:rsidP="00291072">
      <w:pPr>
        <w:spacing w:after="0" w:line="240" w:lineRule="auto"/>
        <w:ind w:firstLine="709"/>
        <w:jc w:val="both"/>
        <w:rPr>
          <w:rFonts w:ascii="Times New Roman" w:hAnsi="Times New Roman" w:cs="Times New Roman"/>
          <w:sz w:val="28"/>
          <w:szCs w:val="28"/>
          <w:lang w:eastAsia="ru-RU"/>
        </w:rPr>
      </w:pPr>
    </w:p>
    <w:p w:rsidR="00AB634F" w:rsidRPr="00291072" w:rsidRDefault="00AB634F" w:rsidP="00291072">
      <w:pPr>
        <w:spacing w:after="0" w:line="240" w:lineRule="auto"/>
        <w:ind w:firstLine="709"/>
        <w:jc w:val="both"/>
        <w:rPr>
          <w:rFonts w:ascii="Times New Roman" w:hAnsi="Times New Roman" w:cs="Times New Roman"/>
          <w:sz w:val="26"/>
          <w:szCs w:val="26"/>
        </w:rPr>
      </w:pPr>
    </w:p>
    <w:p w:rsidR="00AB634F" w:rsidRPr="00291072" w:rsidRDefault="00AB634F" w:rsidP="00291072">
      <w:pPr>
        <w:spacing w:after="0" w:line="240" w:lineRule="exact"/>
        <w:ind w:firstLine="709"/>
        <w:jc w:val="both"/>
        <w:rPr>
          <w:rFonts w:ascii="Times New Roman" w:hAnsi="Times New Roman" w:cs="Times New Roman"/>
          <w:sz w:val="28"/>
          <w:szCs w:val="28"/>
        </w:rPr>
      </w:pPr>
    </w:p>
    <w:p w:rsidR="00AB634F" w:rsidRDefault="00AB634F">
      <w:bookmarkStart w:id="2" w:name="_GoBack"/>
      <w:bookmarkEnd w:id="2"/>
    </w:p>
    <w:sectPr w:rsidR="00AB634F" w:rsidSect="00822080">
      <w:pgSz w:w="11906" w:h="16838"/>
      <w:pgMar w:top="1418" w:right="567" w:bottom="1134" w:left="198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634F" w:rsidRDefault="00AB634F" w:rsidP="00F80663">
      <w:pPr>
        <w:spacing w:after="0" w:line="240" w:lineRule="auto"/>
      </w:pPr>
      <w:r>
        <w:separator/>
      </w:r>
    </w:p>
  </w:endnote>
  <w:endnote w:type="continuationSeparator" w:id="1">
    <w:p w:rsidR="00AB634F" w:rsidRDefault="00AB634F" w:rsidP="00F8066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ET">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634F" w:rsidRDefault="00AB634F" w:rsidP="00F80663">
      <w:pPr>
        <w:spacing w:after="0" w:line="240" w:lineRule="auto"/>
      </w:pPr>
      <w:r>
        <w:separator/>
      </w:r>
    </w:p>
  </w:footnote>
  <w:footnote w:type="continuationSeparator" w:id="1">
    <w:p w:rsidR="00AB634F" w:rsidRDefault="00AB634F" w:rsidP="00F8066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34F" w:rsidRDefault="00AB634F">
    <w:pPr>
      <w:pStyle w:val="Header"/>
      <w:jc w:val="right"/>
    </w:pPr>
    <w:fldSimple w:instr="PAGE   \* MERGEFORMAT">
      <w:r>
        <w:rPr>
          <w:noProof/>
        </w:rPr>
        <w:t>4</w:t>
      </w:r>
    </w:fldSimple>
  </w:p>
  <w:p w:rsidR="00AB634F" w:rsidRDefault="00AB634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35A7D"/>
    <w:multiLevelType w:val="hybridMultilevel"/>
    <w:tmpl w:val="998AE228"/>
    <w:lvl w:ilvl="0" w:tplc="7616B5D6">
      <w:start w:val="1"/>
      <w:numFmt w:val="decimal"/>
      <w:lvlText w:val="%1)"/>
      <w:lvlJc w:val="left"/>
      <w:pPr>
        <w:tabs>
          <w:tab w:val="num" w:pos="0"/>
        </w:tabs>
        <w:ind w:firstLine="567"/>
      </w:pPr>
      <w:rPr>
        <w:rFonts w:hint="default"/>
      </w:rPr>
    </w:lvl>
    <w:lvl w:ilvl="1" w:tplc="04190019">
      <w:start w:val="1"/>
      <w:numFmt w:val="lowerLetter"/>
      <w:lvlText w:val="%2."/>
      <w:lvlJc w:val="left"/>
      <w:pPr>
        <w:tabs>
          <w:tab w:val="num" w:pos="2145"/>
        </w:tabs>
        <w:ind w:left="2145" w:hanging="360"/>
      </w:pPr>
    </w:lvl>
    <w:lvl w:ilvl="2" w:tplc="0419001B">
      <w:start w:val="1"/>
      <w:numFmt w:val="lowerRoman"/>
      <w:lvlText w:val="%3."/>
      <w:lvlJc w:val="right"/>
      <w:pPr>
        <w:tabs>
          <w:tab w:val="num" w:pos="2865"/>
        </w:tabs>
        <w:ind w:left="2865" w:hanging="180"/>
      </w:pPr>
    </w:lvl>
    <w:lvl w:ilvl="3" w:tplc="0419000F">
      <w:start w:val="1"/>
      <w:numFmt w:val="decimal"/>
      <w:lvlText w:val="%4."/>
      <w:lvlJc w:val="left"/>
      <w:pPr>
        <w:tabs>
          <w:tab w:val="num" w:pos="3585"/>
        </w:tabs>
        <w:ind w:left="3585" w:hanging="360"/>
      </w:pPr>
    </w:lvl>
    <w:lvl w:ilvl="4" w:tplc="04190019">
      <w:start w:val="1"/>
      <w:numFmt w:val="lowerLetter"/>
      <w:lvlText w:val="%5."/>
      <w:lvlJc w:val="left"/>
      <w:pPr>
        <w:tabs>
          <w:tab w:val="num" w:pos="4305"/>
        </w:tabs>
        <w:ind w:left="4305" w:hanging="360"/>
      </w:pPr>
    </w:lvl>
    <w:lvl w:ilvl="5" w:tplc="0419001B">
      <w:start w:val="1"/>
      <w:numFmt w:val="lowerRoman"/>
      <w:lvlText w:val="%6."/>
      <w:lvlJc w:val="right"/>
      <w:pPr>
        <w:tabs>
          <w:tab w:val="num" w:pos="5025"/>
        </w:tabs>
        <w:ind w:left="5025" w:hanging="180"/>
      </w:pPr>
    </w:lvl>
    <w:lvl w:ilvl="6" w:tplc="0419000F">
      <w:start w:val="1"/>
      <w:numFmt w:val="decimal"/>
      <w:lvlText w:val="%7."/>
      <w:lvlJc w:val="left"/>
      <w:pPr>
        <w:tabs>
          <w:tab w:val="num" w:pos="5745"/>
        </w:tabs>
        <w:ind w:left="5745" w:hanging="360"/>
      </w:pPr>
    </w:lvl>
    <w:lvl w:ilvl="7" w:tplc="04190019">
      <w:start w:val="1"/>
      <w:numFmt w:val="lowerLetter"/>
      <w:lvlText w:val="%8."/>
      <w:lvlJc w:val="left"/>
      <w:pPr>
        <w:tabs>
          <w:tab w:val="num" w:pos="6465"/>
        </w:tabs>
        <w:ind w:left="6465" w:hanging="360"/>
      </w:pPr>
    </w:lvl>
    <w:lvl w:ilvl="8" w:tplc="0419001B">
      <w:start w:val="1"/>
      <w:numFmt w:val="lowerRoman"/>
      <w:lvlText w:val="%9."/>
      <w:lvlJc w:val="right"/>
      <w:pPr>
        <w:tabs>
          <w:tab w:val="num" w:pos="7185"/>
        </w:tabs>
        <w:ind w:left="7185" w:hanging="180"/>
      </w:pPr>
    </w:lvl>
  </w:abstractNum>
  <w:abstractNum w:abstractNumId="1">
    <w:nsid w:val="04BD7960"/>
    <w:multiLevelType w:val="hybridMultilevel"/>
    <w:tmpl w:val="7876BEF4"/>
    <w:lvl w:ilvl="0" w:tplc="D152C212">
      <w:start w:val="1"/>
      <w:numFmt w:val="bullet"/>
      <w:lvlText w:val=""/>
      <w:lvlJc w:val="left"/>
      <w:pPr>
        <w:tabs>
          <w:tab w:val="num" w:pos="1069"/>
        </w:tabs>
        <w:ind w:left="1069"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83D3771"/>
    <w:multiLevelType w:val="hybridMultilevel"/>
    <w:tmpl w:val="2E001610"/>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
    <w:nsid w:val="08556035"/>
    <w:multiLevelType w:val="hybridMultilevel"/>
    <w:tmpl w:val="C664803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
    <w:nsid w:val="09384826"/>
    <w:multiLevelType w:val="hybridMultilevel"/>
    <w:tmpl w:val="4DDC47E4"/>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
    <w:nsid w:val="0E4E0884"/>
    <w:multiLevelType w:val="hybridMultilevel"/>
    <w:tmpl w:val="DC2C3F84"/>
    <w:lvl w:ilvl="0" w:tplc="D152C212">
      <w:start w:val="1"/>
      <w:numFmt w:val="bullet"/>
      <w:lvlText w:val=""/>
      <w:lvlJc w:val="left"/>
      <w:pPr>
        <w:ind w:left="1571" w:hanging="360"/>
      </w:pPr>
      <w:rPr>
        <w:rFonts w:ascii="Symbol" w:hAnsi="Symbol" w:cs="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cs="Wingdings" w:hint="default"/>
      </w:rPr>
    </w:lvl>
    <w:lvl w:ilvl="3" w:tplc="04190001">
      <w:start w:val="1"/>
      <w:numFmt w:val="bullet"/>
      <w:lvlText w:val=""/>
      <w:lvlJc w:val="left"/>
      <w:pPr>
        <w:ind w:left="3731" w:hanging="360"/>
      </w:pPr>
      <w:rPr>
        <w:rFonts w:ascii="Symbol" w:hAnsi="Symbol" w:cs="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cs="Wingdings" w:hint="default"/>
      </w:rPr>
    </w:lvl>
    <w:lvl w:ilvl="6" w:tplc="04190001">
      <w:start w:val="1"/>
      <w:numFmt w:val="bullet"/>
      <w:lvlText w:val=""/>
      <w:lvlJc w:val="left"/>
      <w:pPr>
        <w:ind w:left="5891" w:hanging="360"/>
      </w:pPr>
      <w:rPr>
        <w:rFonts w:ascii="Symbol" w:hAnsi="Symbol" w:cs="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cs="Wingdings" w:hint="default"/>
      </w:rPr>
    </w:lvl>
  </w:abstractNum>
  <w:abstractNum w:abstractNumId="6">
    <w:nsid w:val="0EE7703E"/>
    <w:multiLevelType w:val="multilevel"/>
    <w:tmpl w:val="F0B04D46"/>
    <w:lvl w:ilvl="0">
      <w:start w:val="1"/>
      <w:numFmt w:val="bullet"/>
      <w:lvlText w:val=""/>
      <w:lvlJc w:val="left"/>
      <w:pPr>
        <w:tabs>
          <w:tab w:val="num" w:pos="0"/>
        </w:tabs>
        <w:ind w:firstLine="567"/>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
    <w:nsid w:val="16CA67E5"/>
    <w:multiLevelType w:val="hybridMultilevel"/>
    <w:tmpl w:val="F0B04D46"/>
    <w:lvl w:ilvl="0" w:tplc="1304EFAC">
      <w:start w:val="1"/>
      <w:numFmt w:val="bullet"/>
      <w:lvlText w:val=""/>
      <w:lvlJc w:val="left"/>
      <w:pPr>
        <w:tabs>
          <w:tab w:val="num" w:pos="0"/>
        </w:tabs>
        <w:ind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8">
    <w:nsid w:val="187B4F67"/>
    <w:multiLevelType w:val="hybridMultilevel"/>
    <w:tmpl w:val="CCC8C87E"/>
    <w:lvl w:ilvl="0" w:tplc="126287F4">
      <w:start w:val="5"/>
      <w:numFmt w:val="decimal"/>
      <w:lvlText w:val="%1."/>
      <w:lvlJc w:val="left"/>
      <w:pPr>
        <w:tabs>
          <w:tab w:val="num" w:pos="929"/>
        </w:tabs>
        <w:ind w:left="-868" w:firstLine="1152"/>
      </w:pPr>
      <w:rPr>
        <w:rFonts w:ascii="Times New Roman" w:hAnsi="Times New Roman" w:cs="Times New Roman" w:hint="default"/>
        <w:b w:val="0"/>
        <w:bCs w:val="0"/>
        <w:i w:val="0"/>
        <w:iCs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1895530B"/>
    <w:multiLevelType w:val="hybridMultilevel"/>
    <w:tmpl w:val="06F6623C"/>
    <w:lvl w:ilvl="0" w:tplc="BAE0DAEC">
      <w:start w:val="1"/>
      <w:numFmt w:val="bullet"/>
      <w:lvlText w:val=""/>
      <w:lvlJc w:val="left"/>
      <w:pPr>
        <w:tabs>
          <w:tab w:val="num" w:pos="1004"/>
        </w:tabs>
        <w:ind w:left="862" w:firstLine="567"/>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10">
    <w:nsid w:val="19DA6A67"/>
    <w:multiLevelType w:val="hybridMultilevel"/>
    <w:tmpl w:val="5E48610E"/>
    <w:lvl w:ilvl="0" w:tplc="0A5A7338">
      <w:start w:val="6"/>
      <w:numFmt w:val="decimal"/>
      <w:lvlText w:val="%1."/>
      <w:lvlJc w:val="left"/>
      <w:pPr>
        <w:tabs>
          <w:tab w:val="num" w:pos="-731"/>
        </w:tabs>
        <w:ind w:left="709"/>
      </w:pPr>
      <w:rPr>
        <w:rFonts w:hint="default"/>
        <w:b w:val="0"/>
        <w:bCs w:val="0"/>
        <w:i w:val="0"/>
        <w:i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234F3C14"/>
    <w:multiLevelType w:val="hybridMultilevel"/>
    <w:tmpl w:val="07720B72"/>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2">
    <w:nsid w:val="2B2C629E"/>
    <w:multiLevelType w:val="hybridMultilevel"/>
    <w:tmpl w:val="3ECC62F6"/>
    <w:lvl w:ilvl="0" w:tplc="BAE0DAEC">
      <w:start w:val="1"/>
      <w:numFmt w:val="bullet"/>
      <w:lvlText w:val=""/>
      <w:lvlJc w:val="left"/>
      <w:pPr>
        <w:tabs>
          <w:tab w:val="num" w:pos="824"/>
        </w:tabs>
        <w:ind w:left="682" w:firstLine="567"/>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13">
    <w:nsid w:val="31512856"/>
    <w:multiLevelType w:val="hybridMultilevel"/>
    <w:tmpl w:val="5C3266BC"/>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4">
    <w:nsid w:val="368C485B"/>
    <w:multiLevelType w:val="hybridMultilevel"/>
    <w:tmpl w:val="23946A82"/>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7B7355E"/>
    <w:multiLevelType w:val="hybridMultilevel"/>
    <w:tmpl w:val="465C94EC"/>
    <w:lvl w:ilvl="0" w:tplc="C8B8DABC">
      <w:start w:val="1"/>
      <w:numFmt w:val="bullet"/>
      <w:lvlText w:val=""/>
      <w:lvlJc w:val="left"/>
      <w:pPr>
        <w:ind w:left="720" w:hanging="360"/>
      </w:pPr>
      <w:rPr>
        <w:rFonts w:ascii="Symbol" w:hAnsi="Symbol" w:cs="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6">
    <w:nsid w:val="46A57841"/>
    <w:multiLevelType w:val="hybridMultilevel"/>
    <w:tmpl w:val="58401B00"/>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7">
    <w:nsid w:val="46CE1C6D"/>
    <w:multiLevelType w:val="hybridMultilevel"/>
    <w:tmpl w:val="91F298AC"/>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46FD13A4"/>
    <w:multiLevelType w:val="hybridMultilevel"/>
    <w:tmpl w:val="5EE27F38"/>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47EB4ADD"/>
    <w:multiLevelType w:val="hybridMultilevel"/>
    <w:tmpl w:val="8AA0AFDE"/>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0">
    <w:nsid w:val="4BC622EB"/>
    <w:multiLevelType w:val="hybridMultilevel"/>
    <w:tmpl w:val="7D28E092"/>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1">
    <w:nsid w:val="4E5963A8"/>
    <w:multiLevelType w:val="hybridMultilevel"/>
    <w:tmpl w:val="C22467FE"/>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2">
    <w:nsid w:val="5B982774"/>
    <w:multiLevelType w:val="hybridMultilevel"/>
    <w:tmpl w:val="75804540"/>
    <w:lvl w:ilvl="0" w:tplc="D152C212">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3">
    <w:nsid w:val="5DD27AAD"/>
    <w:multiLevelType w:val="hybridMultilevel"/>
    <w:tmpl w:val="02F0210C"/>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4">
    <w:nsid w:val="608A52AB"/>
    <w:multiLevelType w:val="hybridMultilevel"/>
    <w:tmpl w:val="510EF206"/>
    <w:lvl w:ilvl="0" w:tplc="BAE0DAEC">
      <w:start w:val="1"/>
      <w:numFmt w:val="bullet"/>
      <w:lvlText w:val=""/>
      <w:lvlJc w:val="left"/>
      <w:pPr>
        <w:tabs>
          <w:tab w:val="num" w:pos="993"/>
        </w:tabs>
        <w:ind w:left="851" w:firstLine="567"/>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25">
    <w:nsid w:val="61D751A6"/>
    <w:multiLevelType w:val="hybridMultilevel"/>
    <w:tmpl w:val="06E040CE"/>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6">
    <w:nsid w:val="64142C24"/>
    <w:multiLevelType w:val="hybridMultilevel"/>
    <w:tmpl w:val="2974C474"/>
    <w:lvl w:ilvl="0" w:tplc="BAE0DAEC">
      <w:start w:val="1"/>
      <w:numFmt w:val="bullet"/>
      <w:lvlText w:val=""/>
      <w:lvlJc w:val="left"/>
      <w:pPr>
        <w:tabs>
          <w:tab w:val="num" w:pos="426"/>
        </w:tabs>
        <w:ind w:left="284" w:firstLine="567"/>
      </w:pPr>
      <w:rPr>
        <w:rFonts w:ascii="Symbol" w:hAnsi="Symbol" w:cs="Symbol" w:hint="default"/>
      </w:rPr>
    </w:lvl>
    <w:lvl w:ilvl="1" w:tplc="04190003">
      <w:start w:val="1"/>
      <w:numFmt w:val="bullet"/>
      <w:lvlText w:val="o"/>
      <w:lvlJc w:val="left"/>
      <w:pPr>
        <w:tabs>
          <w:tab w:val="num" w:pos="1582"/>
        </w:tabs>
        <w:ind w:left="1582" w:hanging="360"/>
      </w:pPr>
      <w:rPr>
        <w:rFonts w:ascii="Courier New" w:hAnsi="Courier New" w:cs="Courier New" w:hint="default"/>
      </w:rPr>
    </w:lvl>
    <w:lvl w:ilvl="2" w:tplc="04190005">
      <w:start w:val="1"/>
      <w:numFmt w:val="bullet"/>
      <w:lvlText w:val=""/>
      <w:lvlJc w:val="left"/>
      <w:pPr>
        <w:tabs>
          <w:tab w:val="num" w:pos="2302"/>
        </w:tabs>
        <w:ind w:left="2302" w:hanging="360"/>
      </w:pPr>
      <w:rPr>
        <w:rFonts w:ascii="Wingdings" w:hAnsi="Wingdings" w:cs="Wingdings" w:hint="default"/>
      </w:rPr>
    </w:lvl>
    <w:lvl w:ilvl="3" w:tplc="04190001">
      <w:start w:val="1"/>
      <w:numFmt w:val="bullet"/>
      <w:lvlText w:val=""/>
      <w:lvlJc w:val="left"/>
      <w:pPr>
        <w:tabs>
          <w:tab w:val="num" w:pos="3022"/>
        </w:tabs>
        <w:ind w:left="3022" w:hanging="360"/>
      </w:pPr>
      <w:rPr>
        <w:rFonts w:ascii="Symbol" w:hAnsi="Symbol" w:cs="Symbol" w:hint="default"/>
      </w:rPr>
    </w:lvl>
    <w:lvl w:ilvl="4" w:tplc="04190003">
      <w:start w:val="1"/>
      <w:numFmt w:val="bullet"/>
      <w:lvlText w:val="o"/>
      <w:lvlJc w:val="left"/>
      <w:pPr>
        <w:tabs>
          <w:tab w:val="num" w:pos="3742"/>
        </w:tabs>
        <w:ind w:left="3742" w:hanging="360"/>
      </w:pPr>
      <w:rPr>
        <w:rFonts w:ascii="Courier New" w:hAnsi="Courier New" w:cs="Courier New" w:hint="default"/>
      </w:rPr>
    </w:lvl>
    <w:lvl w:ilvl="5" w:tplc="04190005">
      <w:start w:val="1"/>
      <w:numFmt w:val="bullet"/>
      <w:lvlText w:val=""/>
      <w:lvlJc w:val="left"/>
      <w:pPr>
        <w:tabs>
          <w:tab w:val="num" w:pos="4462"/>
        </w:tabs>
        <w:ind w:left="4462" w:hanging="360"/>
      </w:pPr>
      <w:rPr>
        <w:rFonts w:ascii="Wingdings" w:hAnsi="Wingdings" w:cs="Wingdings" w:hint="default"/>
      </w:rPr>
    </w:lvl>
    <w:lvl w:ilvl="6" w:tplc="04190001">
      <w:start w:val="1"/>
      <w:numFmt w:val="bullet"/>
      <w:lvlText w:val=""/>
      <w:lvlJc w:val="left"/>
      <w:pPr>
        <w:tabs>
          <w:tab w:val="num" w:pos="5182"/>
        </w:tabs>
        <w:ind w:left="5182" w:hanging="360"/>
      </w:pPr>
      <w:rPr>
        <w:rFonts w:ascii="Symbol" w:hAnsi="Symbol" w:cs="Symbol" w:hint="default"/>
      </w:rPr>
    </w:lvl>
    <w:lvl w:ilvl="7" w:tplc="04190003">
      <w:start w:val="1"/>
      <w:numFmt w:val="bullet"/>
      <w:lvlText w:val="o"/>
      <w:lvlJc w:val="left"/>
      <w:pPr>
        <w:tabs>
          <w:tab w:val="num" w:pos="5902"/>
        </w:tabs>
        <w:ind w:left="5902" w:hanging="360"/>
      </w:pPr>
      <w:rPr>
        <w:rFonts w:ascii="Courier New" w:hAnsi="Courier New" w:cs="Courier New" w:hint="default"/>
      </w:rPr>
    </w:lvl>
    <w:lvl w:ilvl="8" w:tplc="04190005">
      <w:start w:val="1"/>
      <w:numFmt w:val="bullet"/>
      <w:lvlText w:val=""/>
      <w:lvlJc w:val="left"/>
      <w:pPr>
        <w:tabs>
          <w:tab w:val="num" w:pos="6622"/>
        </w:tabs>
        <w:ind w:left="6622" w:hanging="360"/>
      </w:pPr>
      <w:rPr>
        <w:rFonts w:ascii="Wingdings" w:hAnsi="Wingdings" w:cs="Wingdings" w:hint="default"/>
      </w:rPr>
    </w:lvl>
  </w:abstractNum>
  <w:abstractNum w:abstractNumId="27">
    <w:nsid w:val="6446130D"/>
    <w:multiLevelType w:val="hybridMultilevel"/>
    <w:tmpl w:val="35209408"/>
    <w:lvl w:ilvl="0" w:tplc="BAE0DAEC">
      <w:start w:val="1"/>
      <w:numFmt w:val="bullet"/>
      <w:lvlText w:val=""/>
      <w:lvlJc w:val="left"/>
      <w:pPr>
        <w:tabs>
          <w:tab w:val="num" w:pos="1135"/>
        </w:tabs>
        <w:ind w:left="993" w:firstLine="567"/>
      </w:pPr>
      <w:rPr>
        <w:rFonts w:ascii="Symbol" w:hAnsi="Symbol" w:cs="Symbol" w:hint="default"/>
      </w:rPr>
    </w:lvl>
    <w:lvl w:ilvl="1" w:tplc="04190003">
      <w:start w:val="1"/>
      <w:numFmt w:val="bullet"/>
      <w:lvlText w:val="o"/>
      <w:lvlJc w:val="left"/>
      <w:pPr>
        <w:tabs>
          <w:tab w:val="num" w:pos="2291"/>
        </w:tabs>
        <w:ind w:left="2291" w:hanging="360"/>
      </w:pPr>
      <w:rPr>
        <w:rFonts w:ascii="Courier New" w:hAnsi="Courier New" w:cs="Courier New" w:hint="default"/>
      </w:rPr>
    </w:lvl>
    <w:lvl w:ilvl="2" w:tplc="04190005">
      <w:start w:val="1"/>
      <w:numFmt w:val="bullet"/>
      <w:lvlText w:val=""/>
      <w:lvlJc w:val="left"/>
      <w:pPr>
        <w:tabs>
          <w:tab w:val="num" w:pos="3011"/>
        </w:tabs>
        <w:ind w:left="3011" w:hanging="360"/>
      </w:pPr>
      <w:rPr>
        <w:rFonts w:ascii="Wingdings" w:hAnsi="Wingdings" w:cs="Wingdings" w:hint="default"/>
      </w:rPr>
    </w:lvl>
    <w:lvl w:ilvl="3" w:tplc="04190001">
      <w:start w:val="1"/>
      <w:numFmt w:val="bullet"/>
      <w:lvlText w:val=""/>
      <w:lvlJc w:val="left"/>
      <w:pPr>
        <w:tabs>
          <w:tab w:val="num" w:pos="3731"/>
        </w:tabs>
        <w:ind w:left="3731" w:hanging="360"/>
      </w:pPr>
      <w:rPr>
        <w:rFonts w:ascii="Symbol" w:hAnsi="Symbol" w:cs="Symbol" w:hint="default"/>
      </w:rPr>
    </w:lvl>
    <w:lvl w:ilvl="4" w:tplc="04190003">
      <w:start w:val="1"/>
      <w:numFmt w:val="bullet"/>
      <w:lvlText w:val="o"/>
      <w:lvlJc w:val="left"/>
      <w:pPr>
        <w:tabs>
          <w:tab w:val="num" w:pos="4451"/>
        </w:tabs>
        <w:ind w:left="4451" w:hanging="360"/>
      </w:pPr>
      <w:rPr>
        <w:rFonts w:ascii="Courier New" w:hAnsi="Courier New" w:cs="Courier New" w:hint="default"/>
      </w:rPr>
    </w:lvl>
    <w:lvl w:ilvl="5" w:tplc="04190005">
      <w:start w:val="1"/>
      <w:numFmt w:val="bullet"/>
      <w:lvlText w:val=""/>
      <w:lvlJc w:val="left"/>
      <w:pPr>
        <w:tabs>
          <w:tab w:val="num" w:pos="5171"/>
        </w:tabs>
        <w:ind w:left="5171" w:hanging="360"/>
      </w:pPr>
      <w:rPr>
        <w:rFonts w:ascii="Wingdings" w:hAnsi="Wingdings" w:cs="Wingdings" w:hint="default"/>
      </w:rPr>
    </w:lvl>
    <w:lvl w:ilvl="6" w:tplc="04190001">
      <w:start w:val="1"/>
      <w:numFmt w:val="bullet"/>
      <w:lvlText w:val=""/>
      <w:lvlJc w:val="left"/>
      <w:pPr>
        <w:tabs>
          <w:tab w:val="num" w:pos="5891"/>
        </w:tabs>
        <w:ind w:left="5891" w:hanging="360"/>
      </w:pPr>
      <w:rPr>
        <w:rFonts w:ascii="Symbol" w:hAnsi="Symbol" w:cs="Symbol" w:hint="default"/>
      </w:rPr>
    </w:lvl>
    <w:lvl w:ilvl="7" w:tplc="04190003">
      <w:start w:val="1"/>
      <w:numFmt w:val="bullet"/>
      <w:lvlText w:val="o"/>
      <w:lvlJc w:val="left"/>
      <w:pPr>
        <w:tabs>
          <w:tab w:val="num" w:pos="6611"/>
        </w:tabs>
        <w:ind w:left="6611" w:hanging="360"/>
      </w:pPr>
      <w:rPr>
        <w:rFonts w:ascii="Courier New" w:hAnsi="Courier New" w:cs="Courier New" w:hint="default"/>
      </w:rPr>
    </w:lvl>
    <w:lvl w:ilvl="8" w:tplc="04190005">
      <w:start w:val="1"/>
      <w:numFmt w:val="bullet"/>
      <w:lvlText w:val=""/>
      <w:lvlJc w:val="left"/>
      <w:pPr>
        <w:tabs>
          <w:tab w:val="num" w:pos="7331"/>
        </w:tabs>
        <w:ind w:left="7331" w:hanging="360"/>
      </w:pPr>
      <w:rPr>
        <w:rFonts w:ascii="Wingdings" w:hAnsi="Wingdings" w:cs="Wingdings" w:hint="default"/>
      </w:rPr>
    </w:lvl>
  </w:abstractNum>
  <w:abstractNum w:abstractNumId="28">
    <w:nsid w:val="67E62798"/>
    <w:multiLevelType w:val="hybridMultilevel"/>
    <w:tmpl w:val="7654D6AC"/>
    <w:lvl w:ilvl="0" w:tplc="D152C212">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9">
    <w:nsid w:val="687C2940"/>
    <w:multiLevelType w:val="hybridMultilevel"/>
    <w:tmpl w:val="616C082E"/>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0">
    <w:nsid w:val="68A96DF3"/>
    <w:multiLevelType w:val="hybridMultilevel"/>
    <w:tmpl w:val="510E00CA"/>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1">
    <w:nsid w:val="68DA301D"/>
    <w:multiLevelType w:val="hybridMultilevel"/>
    <w:tmpl w:val="2780BB0E"/>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2">
    <w:nsid w:val="69720226"/>
    <w:multiLevelType w:val="hybridMultilevel"/>
    <w:tmpl w:val="3ED87852"/>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3">
    <w:nsid w:val="6A631B5E"/>
    <w:multiLevelType w:val="hybridMultilevel"/>
    <w:tmpl w:val="5F42F6D6"/>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4">
    <w:nsid w:val="6C030BDC"/>
    <w:multiLevelType w:val="hybridMultilevel"/>
    <w:tmpl w:val="547472AC"/>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5">
    <w:nsid w:val="738B6224"/>
    <w:multiLevelType w:val="hybridMultilevel"/>
    <w:tmpl w:val="8488C12C"/>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6">
    <w:nsid w:val="74924E69"/>
    <w:multiLevelType w:val="hybridMultilevel"/>
    <w:tmpl w:val="A558C378"/>
    <w:lvl w:ilvl="0" w:tplc="C986D698">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7">
    <w:nsid w:val="754C374F"/>
    <w:multiLevelType w:val="multilevel"/>
    <w:tmpl w:val="06E040CE"/>
    <w:lvl w:ilvl="0">
      <w:start w:val="1"/>
      <w:numFmt w:val="bullet"/>
      <w:lvlText w:val=""/>
      <w:lvlJc w:val="left"/>
      <w:pPr>
        <w:tabs>
          <w:tab w:val="num" w:pos="284"/>
        </w:tabs>
        <w:ind w:left="142" w:firstLine="567"/>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55C2CDA"/>
    <w:multiLevelType w:val="hybridMultilevel"/>
    <w:tmpl w:val="D10691C2"/>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9">
    <w:nsid w:val="75A17C89"/>
    <w:multiLevelType w:val="hybridMultilevel"/>
    <w:tmpl w:val="F4D882DC"/>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5C5526A"/>
    <w:multiLevelType w:val="hybridMultilevel"/>
    <w:tmpl w:val="0794F9F2"/>
    <w:lvl w:ilvl="0" w:tplc="BAE0DAEC">
      <w:start w:val="1"/>
      <w:numFmt w:val="bullet"/>
      <w:lvlText w:val=""/>
      <w:lvlJc w:val="left"/>
      <w:pPr>
        <w:tabs>
          <w:tab w:val="num" w:pos="284"/>
        </w:tabs>
        <w:ind w:left="142" w:firstLine="56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1">
    <w:nsid w:val="784E15DB"/>
    <w:multiLevelType w:val="hybridMultilevel"/>
    <w:tmpl w:val="4EA473D2"/>
    <w:lvl w:ilvl="0" w:tplc="BAE0DAEC">
      <w:start w:val="1"/>
      <w:numFmt w:val="bullet"/>
      <w:lvlText w:val=""/>
      <w:lvlJc w:val="left"/>
      <w:pPr>
        <w:tabs>
          <w:tab w:val="num" w:pos="993"/>
        </w:tabs>
        <w:ind w:left="851" w:firstLine="567"/>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42">
    <w:nsid w:val="78CE4732"/>
    <w:multiLevelType w:val="multilevel"/>
    <w:tmpl w:val="75804540"/>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3">
    <w:nsid w:val="7C202FED"/>
    <w:multiLevelType w:val="hybridMultilevel"/>
    <w:tmpl w:val="256290D4"/>
    <w:lvl w:ilvl="0" w:tplc="1652C020">
      <w:start w:val="1"/>
      <w:numFmt w:val="decimal"/>
      <w:lvlText w:val="%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num w:numId="1">
    <w:abstractNumId w:val="36"/>
  </w:num>
  <w:num w:numId="2">
    <w:abstractNumId w:val="3"/>
  </w:num>
  <w:num w:numId="3">
    <w:abstractNumId w:val="8"/>
  </w:num>
  <w:num w:numId="4">
    <w:abstractNumId w:val="22"/>
  </w:num>
  <w:num w:numId="5">
    <w:abstractNumId w:val="42"/>
  </w:num>
  <w:num w:numId="6">
    <w:abstractNumId w:val="1"/>
  </w:num>
  <w:num w:numId="7">
    <w:abstractNumId w:val="7"/>
  </w:num>
  <w:num w:numId="8">
    <w:abstractNumId w:val="6"/>
  </w:num>
  <w:num w:numId="9">
    <w:abstractNumId w:val="17"/>
  </w:num>
  <w:num w:numId="10">
    <w:abstractNumId w:val="27"/>
  </w:num>
  <w:num w:numId="11">
    <w:abstractNumId w:val="16"/>
  </w:num>
  <w:num w:numId="12">
    <w:abstractNumId w:val="10"/>
  </w:num>
  <w:num w:numId="13">
    <w:abstractNumId w:val="41"/>
  </w:num>
  <w:num w:numId="14">
    <w:abstractNumId w:val="32"/>
  </w:num>
  <w:num w:numId="15">
    <w:abstractNumId w:val="5"/>
  </w:num>
  <w:num w:numId="16">
    <w:abstractNumId w:val="28"/>
  </w:num>
  <w:num w:numId="17">
    <w:abstractNumId w:val="43"/>
  </w:num>
  <w:num w:numId="18">
    <w:abstractNumId w:val="15"/>
  </w:num>
  <w:num w:numId="19">
    <w:abstractNumId w:val="26"/>
  </w:num>
  <w:num w:numId="20">
    <w:abstractNumId w:val="24"/>
  </w:num>
  <w:num w:numId="21">
    <w:abstractNumId w:val="19"/>
  </w:num>
  <w:num w:numId="22">
    <w:abstractNumId w:val="38"/>
  </w:num>
  <w:num w:numId="23">
    <w:abstractNumId w:val="12"/>
  </w:num>
  <w:num w:numId="24">
    <w:abstractNumId w:val="4"/>
  </w:num>
  <w:num w:numId="25">
    <w:abstractNumId w:val="14"/>
  </w:num>
  <w:num w:numId="26">
    <w:abstractNumId w:val="13"/>
  </w:num>
  <w:num w:numId="27">
    <w:abstractNumId w:val="20"/>
  </w:num>
  <w:num w:numId="28">
    <w:abstractNumId w:val="40"/>
  </w:num>
  <w:num w:numId="29">
    <w:abstractNumId w:val="39"/>
  </w:num>
  <w:num w:numId="30">
    <w:abstractNumId w:val="33"/>
  </w:num>
  <w:num w:numId="31">
    <w:abstractNumId w:val="9"/>
  </w:num>
  <w:num w:numId="32">
    <w:abstractNumId w:val="35"/>
  </w:num>
  <w:num w:numId="33">
    <w:abstractNumId w:val="21"/>
  </w:num>
  <w:num w:numId="34">
    <w:abstractNumId w:val="2"/>
  </w:num>
  <w:num w:numId="35">
    <w:abstractNumId w:val="34"/>
  </w:num>
  <w:num w:numId="36">
    <w:abstractNumId w:val="25"/>
  </w:num>
  <w:num w:numId="37">
    <w:abstractNumId w:val="37"/>
  </w:num>
  <w:num w:numId="38">
    <w:abstractNumId w:val="11"/>
  </w:num>
  <w:num w:numId="39">
    <w:abstractNumId w:val="18"/>
  </w:num>
  <w:num w:numId="40">
    <w:abstractNumId w:val="30"/>
  </w:num>
  <w:num w:numId="41">
    <w:abstractNumId w:val="0"/>
  </w:num>
  <w:num w:numId="42">
    <w:abstractNumId w:val="29"/>
  </w:num>
  <w:num w:numId="43">
    <w:abstractNumId w:val="23"/>
  </w:num>
  <w:num w:numId="44">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57"/>
  <w:doNotHyphenateCaps/>
  <w:drawingGridHorizontalSpacing w:val="110"/>
  <w:displayHorizontalDrawingGridEvery w:val="2"/>
  <w:displayVertic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E3DA4"/>
    <w:rsid w:val="000C4B68"/>
    <w:rsid w:val="00161CE7"/>
    <w:rsid w:val="00186BCC"/>
    <w:rsid w:val="001E5DD5"/>
    <w:rsid w:val="00277B7D"/>
    <w:rsid w:val="00291072"/>
    <w:rsid w:val="00294812"/>
    <w:rsid w:val="002C0FF4"/>
    <w:rsid w:val="003671A5"/>
    <w:rsid w:val="004549CC"/>
    <w:rsid w:val="00464E9B"/>
    <w:rsid w:val="004F2D2A"/>
    <w:rsid w:val="005544A5"/>
    <w:rsid w:val="00617D3E"/>
    <w:rsid w:val="0064783F"/>
    <w:rsid w:val="0065225F"/>
    <w:rsid w:val="006C7F30"/>
    <w:rsid w:val="0071228E"/>
    <w:rsid w:val="00761BF8"/>
    <w:rsid w:val="008137C0"/>
    <w:rsid w:val="00822080"/>
    <w:rsid w:val="008334DB"/>
    <w:rsid w:val="008509E6"/>
    <w:rsid w:val="00883362"/>
    <w:rsid w:val="008916E7"/>
    <w:rsid w:val="00A00864"/>
    <w:rsid w:val="00A17E4F"/>
    <w:rsid w:val="00A44489"/>
    <w:rsid w:val="00A5154D"/>
    <w:rsid w:val="00AB634F"/>
    <w:rsid w:val="00AE18F0"/>
    <w:rsid w:val="00AE3DA4"/>
    <w:rsid w:val="00B649DE"/>
    <w:rsid w:val="00BD55BE"/>
    <w:rsid w:val="00C5791F"/>
    <w:rsid w:val="00CA2524"/>
    <w:rsid w:val="00CC31D6"/>
    <w:rsid w:val="00E34696"/>
    <w:rsid w:val="00E43808"/>
    <w:rsid w:val="00EB22B5"/>
    <w:rsid w:val="00ED2499"/>
    <w:rsid w:val="00F31E7B"/>
    <w:rsid w:val="00F54259"/>
    <w:rsid w:val="00F8066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uiPriority="0" w:unhideWhenUsed="1"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locked="1" w:semiHidden="0" w:uiPriority="0"/>
    <w:lsdException w:name="annotation reference" w:unhideWhenUsed="1"/>
    <w:lsdException w:name="line number" w:unhideWhenUsed="1"/>
    <w:lsdException w:name="page number" w:locked="1" w:semiHidden="0" w:uiPriority="0"/>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locked="1" w:semiHidden="0" w:uiPriority="0"/>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locked="1" w:semiHidden="0" w:uiPriority="0"/>
    <w:lsdException w:name="Body Text 3" w:unhideWhenUsed="1"/>
    <w:lsdException w:name="Body Text Indent 2" w:locked="1" w:semiHidden="0" w:uiPriority="0"/>
    <w:lsdException w:name="Body Text Indent 3" w:unhideWhenUsed="1"/>
    <w:lsdException w:name="Block Text"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locked="1" w:semiHidden="0" w:uiPriority="0"/>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AE3DA4"/>
    <w:pPr>
      <w:spacing w:after="200" w:line="276" w:lineRule="auto"/>
    </w:pPr>
    <w:rPr>
      <w:rFonts w:ascii="Calibri" w:hAnsi="Calibri" w:cs="Calibri"/>
      <w:lang w:eastAsia="en-US"/>
    </w:rPr>
  </w:style>
  <w:style w:type="paragraph" w:styleId="Heading1">
    <w:name w:val="heading 1"/>
    <w:basedOn w:val="Normal"/>
    <w:next w:val="Normal"/>
    <w:link w:val="Heading1Char"/>
    <w:uiPriority w:val="99"/>
    <w:qFormat/>
    <w:rsid w:val="00291072"/>
    <w:pPr>
      <w:keepNext/>
      <w:suppressAutoHyphens/>
      <w:spacing w:after="0" w:line="240" w:lineRule="auto"/>
      <w:jc w:val="right"/>
      <w:outlineLvl w:val="0"/>
    </w:pPr>
    <w:rPr>
      <w:rFonts w:ascii="TimesET" w:eastAsia="Times New Roman" w:hAnsi="TimesET" w:cs="TimesET"/>
      <w:sz w:val="32"/>
      <w:szCs w:val="32"/>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91072"/>
    <w:rPr>
      <w:rFonts w:ascii="TimesET" w:hAnsi="TimesET" w:cs="TimesET"/>
      <w:sz w:val="20"/>
      <w:szCs w:val="20"/>
      <w:lang w:eastAsia="ru-RU"/>
    </w:rPr>
  </w:style>
  <w:style w:type="table" w:styleId="TableGrid">
    <w:name w:val="Table Grid"/>
    <w:basedOn w:val="TableNormal"/>
    <w:uiPriority w:val="99"/>
    <w:rsid w:val="00822080"/>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Normal"/>
    <w:uiPriority w:val="99"/>
    <w:rsid w:val="00291072"/>
    <w:pPr>
      <w:widowControl w:val="0"/>
      <w:autoSpaceDE w:val="0"/>
      <w:autoSpaceDN w:val="0"/>
      <w:adjustRightInd w:val="0"/>
      <w:spacing w:after="0" w:line="317" w:lineRule="exact"/>
      <w:jc w:val="center"/>
    </w:pPr>
    <w:rPr>
      <w:rFonts w:ascii="Times New Roman" w:eastAsia="Times New Roman" w:hAnsi="Times New Roman" w:cs="Times New Roman"/>
      <w:sz w:val="24"/>
      <w:szCs w:val="24"/>
      <w:lang w:eastAsia="ru-RU"/>
    </w:rPr>
  </w:style>
  <w:style w:type="character" w:customStyle="1" w:styleId="FontStyle17">
    <w:name w:val="Font Style17"/>
    <w:uiPriority w:val="99"/>
    <w:rsid w:val="00291072"/>
    <w:rPr>
      <w:rFonts w:ascii="Times New Roman" w:hAnsi="Times New Roman" w:cs="Times New Roman"/>
      <w:sz w:val="26"/>
      <w:szCs w:val="26"/>
    </w:rPr>
  </w:style>
  <w:style w:type="paragraph" w:customStyle="1" w:styleId="Style5">
    <w:name w:val="Style5"/>
    <w:basedOn w:val="Normal"/>
    <w:uiPriority w:val="99"/>
    <w:rsid w:val="00291072"/>
    <w:pPr>
      <w:widowControl w:val="0"/>
      <w:autoSpaceDE w:val="0"/>
      <w:autoSpaceDN w:val="0"/>
      <w:adjustRightInd w:val="0"/>
      <w:spacing w:after="0" w:line="317" w:lineRule="exact"/>
      <w:ind w:firstLine="547"/>
      <w:jc w:val="both"/>
    </w:pPr>
    <w:rPr>
      <w:rFonts w:ascii="Times New Roman" w:eastAsia="Times New Roman" w:hAnsi="Times New Roman" w:cs="Times New Roman"/>
      <w:sz w:val="24"/>
      <w:szCs w:val="24"/>
      <w:lang w:eastAsia="ru-RU"/>
    </w:rPr>
  </w:style>
  <w:style w:type="character" w:styleId="Hyperlink">
    <w:name w:val="Hyperlink"/>
    <w:basedOn w:val="DefaultParagraphFont"/>
    <w:uiPriority w:val="99"/>
    <w:rsid w:val="00291072"/>
    <w:rPr>
      <w:rFonts w:ascii="Times New Roman CYR" w:hAnsi="Times New Roman CYR" w:cs="Times New Roman CYR"/>
      <w:b/>
      <w:bCs/>
      <w:color w:val="000080"/>
      <w:sz w:val="24"/>
      <w:szCs w:val="24"/>
      <w:u w:val="single"/>
    </w:rPr>
  </w:style>
  <w:style w:type="paragraph" w:styleId="BodyTextIndent">
    <w:name w:val="Body Text Indent"/>
    <w:basedOn w:val="Normal"/>
    <w:link w:val="BodyTextIndentChar"/>
    <w:uiPriority w:val="99"/>
    <w:rsid w:val="00291072"/>
    <w:pPr>
      <w:spacing w:after="0" w:line="240" w:lineRule="auto"/>
      <w:ind w:firstLine="720"/>
      <w:jc w:val="both"/>
    </w:pPr>
    <w:rPr>
      <w:rFonts w:ascii="Arial" w:eastAsia="Times New Roman" w:hAnsi="Arial" w:cs="Arial"/>
      <w:sz w:val="28"/>
      <w:szCs w:val="28"/>
      <w:lang w:eastAsia="ru-RU"/>
    </w:rPr>
  </w:style>
  <w:style w:type="character" w:customStyle="1" w:styleId="BodyTextIndentChar">
    <w:name w:val="Body Text Indent Char"/>
    <w:basedOn w:val="DefaultParagraphFont"/>
    <w:link w:val="BodyTextIndent"/>
    <w:uiPriority w:val="99"/>
    <w:locked/>
    <w:rsid w:val="00291072"/>
    <w:rPr>
      <w:rFonts w:ascii="Arial" w:hAnsi="Arial" w:cs="Arial"/>
      <w:sz w:val="28"/>
      <w:szCs w:val="28"/>
      <w:lang w:eastAsia="ru-RU"/>
    </w:rPr>
  </w:style>
  <w:style w:type="paragraph" w:styleId="FootnoteText">
    <w:name w:val="footnote text"/>
    <w:basedOn w:val="Normal"/>
    <w:link w:val="FootnoteTextChar"/>
    <w:uiPriority w:val="99"/>
    <w:semiHidden/>
    <w:rsid w:val="00291072"/>
    <w:pPr>
      <w:spacing w:after="0" w:line="240" w:lineRule="auto"/>
      <w:jc w:val="both"/>
    </w:pPr>
    <w:rPr>
      <w:rFonts w:ascii="Times New Roman" w:eastAsia="Times New Roman" w:hAnsi="Times New Roman" w:cs="Times New Roman"/>
      <w:sz w:val="20"/>
      <w:szCs w:val="20"/>
      <w:lang w:eastAsia="ru-RU"/>
    </w:rPr>
  </w:style>
  <w:style w:type="character" w:customStyle="1" w:styleId="FootnoteTextChar">
    <w:name w:val="Footnote Text Char"/>
    <w:basedOn w:val="DefaultParagraphFont"/>
    <w:link w:val="FootnoteText"/>
    <w:uiPriority w:val="99"/>
    <w:semiHidden/>
    <w:locked/>
    <w:rsid w:val="00291072"/>
    <w:rPr>
      <w:rFonts w:eastAsia="Times New Roman"/>
      <w:sz w:val="20"/>
      <w:szCs w:val="20"/>
      <w:lang w:eastAsia="ru-RU"/>
    </w:rPr>
  </w:style>
  <w:style w:type="character" w:styleId="FootnoteReference">
    <w:name w:val="footnote reference"/>
    <w:basedOn w:val="DefaultParagraphFont"/>
    <w:uiPriority w:val="99"/>
    <w:semiHidden/>
    <w:rsid w:val="00291072"/>
    <w:rPr>
      <w:vertAlign w:val="superscript"/>
    </w:rPr>
  </w:style>
  <w:style w:type="paragraph" w:styleId="BodyText2">
    <w:name w:val="Body Text 2"/>
    <w:basedOn w:val="Normal"/>
    <w:link w:val="BodyText2Char"/>
    <w:uiPriority w:val="99"/>
    <w:rsid w:val="00291072"/>
    <w:pPr>
      <w:spacing w:after="120" w:line="480" w:lineRule="auto"/>
      <w:jc w:val="both"/>
    </w:pPr>
    <w:rPr>
      <w:rFonts w:ascii="Times New Roman" w:eastAsia="Times New Roman" w:hAnsi="Times New Roman" w:cs="Times New Roman"/>
      <w:sz w:val="24"/>
      <w:szCs w:val="24"/>
      <w:lang w:eastAsia="ru-RU"/>
    </w:rPr>
  </w:style>
  <w:style w:type="character" w:customStyle="1" w:styleId="BodyText2Char">
    <w:name w:val="Body Text 2 Char"/>
    <w:basedOn w:val="DefaultParagraphFont"/>
    <w:link w:val="BodyText2"/>
    <w:uiPriority w:val="99"/>
    <w:locked/>
    <w:rsid w:val="00291072"/>
    <w:rPr>
      <w:rFonts w:eastAsia="Times New Roman"/>
      <w:sz w:val="24"/>
      <w:szCs w:val="24"/>
      <w:lang w:eastAsia="ru-RU"/>
    </w:rPr>
  </w:style>
  <w:style w:type="paragraph" w:customStyle="1" w:styleId="4">
    <w:name w:val="Основной текст4"/>
    <w:basedOn w:val="Normal"/>
    <w:uiPriority w:val="99"/>
    <w:rsid w:val="00291072"/>
    <w:pPr>
      <w:shd w:val="clear" w:color="auto" w:fill="FFFFFF"/>
      <w:spacing w:after="2220" w:line="326" w:lineRule="exact"/>
      <w:ind w:hanging="380"/>
      <w:jc w:val="right"/>
    </w:pPr>
    <w:rPr>
      <w:rFonts w:ascii="Times New Roman" w:eastAsia="Times New Roman" w:hAnsi="Times New Roman" w:cs="Times New Roman"/>
      <w:sz w:val="25"/>
      <w:szCs w:val="25"/>
      <w:lang w:eastAsia="ru-RU"/>
    </w:rPr>
  </w:style>
  <w:style w:type="paragraph" w:customStyle="1" w:styleId="Style3">
    <w:name w:val="Style3"/>
    <w:basedOn w:val="Normal"/>
    <w:uiPriority w:val="99"/>
    <w:rsid w:val="00291072"/>
    <w:pPr>
      <w:widowControl w:val="0"/>
      <w:autoSpaceDE w:val="0"/>
      <w:autoSpaceDN w:val="0"/>
      <w:adjustRightInd w:val="0"/>
      <w:spacing w:after="0" w:line="310" w:lineRule="exact"/>
      <w:ind w:firstLine="682"/>
      <w:jc w:val="both"/>
    </w:pPr>
    <w:rPr>
      <w:rFonts w:ascii="Times New Roman" w:eastAsia="Times New Roman" w:hAnsi="Times New Roman" w:cs="Times New Roman"/>
      <w:sz w:val="24"/>
      <w:szCs w:val="24"/>
      <w:lang w:eastAsia="ru-RU"/>
    </w:rPr>
  </w:style>
  <w:style w:type="character" w:customStyle="1" w:styleId="FontStyle18">
    <w:name w:val="Font Style18"/>
    <w:uiPriority w:val="99"/>
    <w:rsid w:val="00291072"/>
    <w:rPr>
      <w:rFonts w:ascii="Times New Roman" w:hAnsi="Times New Roman" w:cs="Times New Roman"/>
      <w:b/>
      <w:bCs/>
      <w:sz w:val="26"/>
      <w:szCs w:val="26"/>
    </w:rPr>
  </w:style>
  <w:style w:type="paragraph" w:customStyle="1" w:styleId="ConsPlusNormal">
    <w:name w:val="ConsPlusNormal"/>
    <w:link w:val="ConsPlusNormal0"/>
    <w:uiPriority w:val="99"/>
    <w:rsid w:val="00291072"/>
    <w:pPr>
      <w:widowControl w:val="0"/>
      <w:autoSpaceDE w:val="0"/>
      <w:autoSpaceDN w:val="0"/>
      <w:adjustRightInd w:val="0"/>
      <w:ind w:firstLine="720"/>
      <w:jc w:val="both"/>
    </w:pPr>
    <w:rPr>
      <w:rFonts w:ascii="Arial" w:eastAsia="Times New Roman" w:hAnsi="Arial" w:cs="Arial"/>
      <w:sz w:val="28"/>
      <w:szCs w:val="28"/>
    </w:rPr>
  </w:style>
  <w:style w:type="paragraph" w:customStyle="1" w:styleId="Style8">
    <w:name w:val="Style8"/>
    <w:basedOn w:val="Normal"/>
    <w:uiPriority w:val="99"/>
    <w:rsid w:val="00291072"/>
    <w:pPr>
      <w:widowControl w:val="0"/>
      <w:autoSpaceDE w:val="0"/>
      <w:autoSpaceDN w:val="0"/>
      <w:adjustRightInd w:val="0"/>
      <w:spacing w:after="0" w:line="322" w:lineRule="exact"/>
      <w:ind w:firstLine="528"/>
      <w:jc w:val="both"/>
    </w:pPr>
    <w:rPr>
      <w:rFonts w:ascii="Times New Roman" w:eastAsia="Times New Roman" w:hAnsi="Times New Roman" w:cs="Times New Roman"/>
      <w:sz w:val="24"/>
      <w:szCs w:val="24"/>
      <w:lang w:eastAsia="ru-RU"/>
    </w:rPr>
  </w:style>
  <w:style w:type="paragraph" w:customStyle="1" w:styleId="Style15">
    <w:name w:val="Style15"/>
    <w:basedOn w:val="Normal"/>
    <w:uiPriority w:val="99"/>
    <w:rsid w:val="00291072"/>
    <w:pPr>
      <w:widowControl w:val="0"/>
      <w:autoSpaceDE w:val="0"/>
      <w:autoSpaceDN w:val="0"/>
      <w:adjustRightInd w:val="0"/>
      <w:spacing w:after="0" w:line="312" w:lineRule="exact"/>
      <w:jc w:val="both"/>
    </w:pPr>
    <w:rPr>
      <w:rFonts w:ascii="Times New Roman" w:eastAsia="Times New Roman" w:hAnsi="Times New Roman" w:cs="Times New Roman"/>
      <w:sz w:val="24"/>
      <w:szCs w:val="24"/>
      <w:lang w:eastAsia="ru-RU"/>
    </w:rPr>
  </w:style>
  <w:style w:type="paragraph" w:styleId="BodyText">
    <w:name w:val="Body Text"/>
    <w:basedOn w:val="Normal"/>
    <w:link w:val="BodyTextChar"/>
    <w:uiPriority w:val="99"/>
    <w:rsid w:val="00291072"/>
    <w:pPr>
      <w:spacing w:after="120" w:line="240" w:lineRule="auto"/>
    </w:pPr>
    <w:rPr>
      <w:rFonts w:ascii="Times New Roman" w:eastAsia="Times New Roman" w:hAnsi="Times New Roman" w:cs="Times New Roman"/>
      <w:sz w:val="24"/>
      <w:szCs w:val="24"/>
      <w:lang w:eastAsia="ru-RU"/>
    </w:rPr>
  </w:style>
  <w:style w:type="character" w:customStyle="1" w:styleId="BodyTextChar">
    <w:name w:val="Body Text Char"/>
    <w:basedOn w:val="DefaultParagraphFont"/>
    <w:link w:val="BodyText"/>
    <w:uiPriority w:val="99"/>
    <w:locked/>
    <w:rsid w:val="00291072"/>
    <w:rPr>
      <w:rFonts w:eastAsia="Times New Roman"/>
      <w:sz w:val="24"/>
      <w:szCs w:val="24"/>
      <w:lang w:eastAsia="ru-RU"/>
    </w:rPr>
  </w:style>
  <w:style w:type="paragraph" w:styleId="BodyTextIndent2">
    <w:name w:val="Body Text Indent 2"/>
    <w:basedOn w:val="Normal"/>
    <w:link w:val="BodyTextIndent2Char"/>
    <w:uiPriority w:val="99"/>
    <w:rsid w:val="00291072"/>
    <w:pPr>
      <w:spacing w:after="120" w:line="480" w:lineRule="auto"/>
      <w:ind w:left="283"/>
    </w:pPr>
    <w:rPr>
      <w:rFonts w:ascii="Times New Roman" w:eastAsia="Times New Roman" w:hAnsi="Times New Roman" w:cs="Times New Roman"/>
      <w:sz w:val="28"/>
      <w:szCs w:val="28"/>
      <w:lang w:eastAsia="ru-RU"/>
    </w:rPr>
  </w:style>
  <w:style w:type="character" w:customStyle="1" w:styleId="BodyTextIndent2Char">
    <w:name w:val="Body Text Indent 2 Char"/>
    <w:basedOn w:val="DefaultParagraphFont"/>
    <w:link w:val="BodyTextIndent2"/>
    <w:uiPriority w:val="99"/>
    <w:locked/>
    <w:rsid w:val="00291072"/>
    <w:rPr>
      <w:rFonts w:eastAsia="Times New Roman"/>
      <w:sz w:val="20"/>
      <w:szCs w:val="20"/>
      <w:lang w:eastAsia="ru-RU"/>
    </w:rPr>
  </w:style>
  <w:style w:type="paragraph" w:styleId="Header">
    <w:name w:val="header"/>
    <w:basedOn w:val="Normal"/>
    <w:link w:val="HeaderChar"/>
    <w:uiPriority w:val="99"/>
    <w:rsid w:val="0029107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HeaderChar">
    <w:name w:val="Header Char"/>
    <w:basedOn w:val="DefaultParagraphFont"/>
    <w:link w:val="Header"/>
    <w:uiPriority w:val="99"/>
    <w:locked/>
    <w:rsid w:val="00291072"/>
    <w:rPr>
      <w:rFonts w:eastAsia="Times New Roman"/>
      <w:sz w:val="24"/>
      <w:szCs w:val="24"/>
      <w:lang w:eastAsia="ru-RU"/>
    </w:rPr>
  </w:style>
  <w:style w:type="character" w:styleId="PageNumber">
    <w:name w:val="page number"/>
    <w:basedOn w:val="DefaultParagraphFont"/>
    <w:uiPriority w:val="99"/>
    <w:rsid w:val="00291072"/>
  </w:style>
  <w:style w:type="table" w:customStyle="1" w:styleId="1">
    <w:name w:val="Сетка таблицы1"/>
    <w:uiPriority w:val="99"/>
    <w:rsid w:val="00291072"/>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uiPriority w:val="99"/>
    <w:rsid w:val="00291072"/>
    <w:pPr>
      <w:widowControl w:val="0"/>
      <w:autoSpaceDE w:val="0"/>
      <w:autoSpaceDN w:val="0"/>
      <w:adjustRightInd w:val="0"/>
      <w:ind w:firstLine="720"/>
    </w:pPr>
    <w:rPr>
      <w:rFonts w:ascii="Arial" w:eastAsia="Times New Roman" w:hAnsi="Arial" w:cs="Arial"/>
      <w:sz w:val="20"/>
      <w:szCs w:val="20"/>
    </w:rPr>
  </w:style>
  <w:style w:type="paragraph" w:customStyle="1" w:styleId="a">
    <w:name w:val="Знак"/>
    <w:basedOn w:val="Normal"/>
    <w:uiPriority w:val="99"/>
    <w:rsid w:val="00291072"/>
    <w:pPr>
      <w:spacing w:before="100" w:beforeAutospacing="1" w:after="100" w:afterAutospacing="1" w:line="240" w:lineRule="auto"/>
    </w:pPr>
    <w:rPr>
      <w:rFonts w:ascii="Tahoma" w:eastAsia="Times New Roman" w:hAnsi="Tahoma" w:cs="Tahoma"/>
      <w:sz w:val="20"/>
      <w:szCs w:val="20"/>
      <w:lang w:val="en-US"/>
    </w:rPr>
  </w:style>
  <w:style w:type="paragraph" w:styleId="Footer">
    <w:name w:val="footer"/>
    <w:basedOn w:val="Normal"/>
    <w:link w:val="FooterChar"/>
    <w:uiPriority w:val="99"/>
    <w:rsid w:val="0029107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FooterChar">
    <w:name w:val="Footer Char"/>
    <w:basedOn w:val="DefaultParagraphFont"/>
    <w:link w:val="Footer"/>
    <w:uiPriority w:val="99"/>
    <w:locked/>
    <w:rsid w:val="00291072"/>
    <w:rPr>
      <w:rFonts w:eastAsia="Times New Roman"/>
      <w:sz w:val="24"/>
      <w:szCs w:val="24"/>
      <w:lang w:eastAsia="ru-RU"/>
    </w:rPr>
  </w:style>
  <w:style w:type="paragraph" w:styleId="BalloonText">
    <w:name w:val="Balloon Text"/>
    <w:basedOn w:val="Normal"/>
    <w:link w:val="BalloonTextChar"/>
    <w:uiPriority w:val="99"/>
    <w:semiHidden/>
    <w:rsid w:val="00291072"/>
    <w:pPr>
      <w:spacing w:after="0" w:line="240" w:lineRule="auto"/>
    </w:pPr>
    <w:rPr>
      <w:rFonts w:ascii="Tahoma" w:hAnsi="Tahoma" w:cs="Tahoma"/>
      <w:sz w:val="16"/>
      <w:szCs w:val="16"/>
      <w:lang w:eastAsia="ru-RU"/>
    </w:rPr>
  </w:style>
  <w:style w:type="character" w:customStyle="1" w:styleId="BalloonTextChar">
    <w:name w:val="Balloon Text Char"/>
    <w:basedOn w:val="DefaultParagraphFont"/>
    <w:link w:val="BalloonText"/>
    <w:uiPriority w:val="99"/>
    <w:semiHidden/>
    <w:locked/>
    <w:rsid w:val="00291072"/>
    <w:rPr>
      <w:rFonts w:ascii="Tahoma" w:eastAsia="Times New Roman" w:hAnsi="Tahoma" w:cs="Tahoma"/>
      <w:sz w:val="16"/>
      <w:szCs w:val="16"/>
      <w:lang/>
    </w:rPr>
  </w:style>
  <w:style w:type="paragraph" w:styleId="ListParagraph">
    <w:name w:val="List Paragraph"/>
    <w:basedOn w:val="Normal"/>
    <w:uiPriority w:val="99"/>
    <w:qFormat/>
    <w:rsid w:val="00291072"/>
    <w:pPr>
      <w:ind w:left="720"/>
    </w:pPr>
  </w:style>
  <w:style w:type="paragraph" w:customStyle="1" w:styleId="ConsPlusNonformat">
    <w:name w:val="ConsPlusNonformat"/>
    <w:uiPriority w:val="99"/>
    <w:rsid w:val="00291072"/>
    <w:pPr>
      <w:widowControl w:val="0"/>
      <w:autoSpaceDE w:val="0"/>
      <w:autoSpaceDN w:val="0"/>
      <w:adjustRightInd w:val="0"/>
    </w:pPr>
    <w:rPr>
      <w:rFonts w:ascii="Courier New" w:eastAsia="Times New Roman" w:hAnsi="Courier New" w:cs="Courier New"/>
      <w:sz w:val="20"/>
      <w:szCs w:val="20"/>
    </w:rPr>
  </w:style>
  <w:style w:type="paragraph" w:styleId="NoSpacing">
    <w:name w:val="No Spacing"/>
    <w:uiPriority w:val="99"/>
    <w:qFormat/>
    <w:rsid w:val="00291072"/>
    <w:rPr>
      <w:rFonts w:ascii="Calibri" w:hAnsi="Calibri" w:cs="Calibri"/>
      <w:lang w:eastAsia="en-US"/>
    </w:rPr>
  </w:style>
  <w:style w:type="paragraph" w:customStyle="1" w:styleId="5">
    <w:name w:val="Знак Знак5"/>
    <w:basedOn w:val="Normal"/>
    <w:uiPriority w:val="99"/>
    <w:rsid w:val="00291072"/>
    <w:pPr>
      <w:spacing w:before="100" w:beforeAutospacing="1" w:after="100" w:afterAutospacing="1" w:line="240" w:lineRule="auto"/>
      <w:jc w:val="both"/>
    </w:pPr>
    <w:rPr>
      <w:rFonts w:ascii="Tahoma" w:eastAsia="Times New Roman" w:hAnsi="Tahoma" w:cs="Tahoma"/>
      <w:sz w:val="20"/>
      <w:szCs w:val="20"/>
      <w:lang w:val="en-US"/>
    </w:rPr>
  </w:style>
  <w:style w:type="character" w:customStyle="1" w:styleId="ConsPlusNormal0">
    <w:name w:val="ConsPlusNormal Знак"/>
    <w:link w:val="ConsPlusNormal"/>
    <w:uiPriority w:val="99"/>
    <w:locked/>
    <w:rsid w:val="00291072"/>
    <w:rPr>
      <w:rFonts w:ascii="Arial" w:hAnsi="Arial" w:cs="Arial"/>
      <w:sz w:val="24"/>
      <w:szCs w:val="24"/>
      <w:lang w:eastAsia="ru-RU"/>
    </w:rPr>
  </w:style>
  <w:style w:type="paragraph" w:styleId="HTMLPreformatted">
    <w:name w:val="HTML Preformatted"/>
    <w:basedOn w:val="Normal"/>
    <w:link w:val="HTMLPreformattedChar"/>
    <w:uiPriority w:val="99"/>
    <w:rsid w:val="002910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12"/>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locked/>
    <w:rsid w:val="00291072"/>
    <w:rPr>
      <w:rFonts w:ascii="Courier New" w:hAnsi="Courier New" w:cs="Courier New"/>
      <w:sz w:val="20"/>
      <w:szCs w:val="20"/>
      <w:lang/>
    </w:rPr>
  </w:style>
  <w:style w:type="paragraph" w:customStyle="1" w:styleId="10">
    <w:name w:val="Знак Знак1"/>
    <w:basedOn w:val="Normal"/>
    <w:uiPriority w:val="99"/>
    <w:rsid w:val="00291072"/>
    <w:pPr>
      <w:spacing w:before="100" w:beforeAutospacing="1" w:after="100" w:afterAutospacing="1" w:line="240" w:lineRule="auto"/>
    </w:pPr>
    <w:rPr>
      <w:rFonts w:ascii="Tahoma" w:eastAsia="Times New Roman" w:hAnsi="Tahoma" w:cs="Tahoma"/>
      <w:sz w:val="20"/>
      <w:szCs w:val="20"/>
      <w:lang w:val="en-US"/>
    </w:rPr>
  </w:style>
  <w:style w:type="paragraph" w:customStyle="1" w:styleId="consplusnormal1">
    <w:name w:val="consplusnormal"/>
    <w:basedOn w:val="Normal"/>
    <w:uiPriority w:val="99"/>
    <w:rsid w:val="00291072"/>
    <w:pPr>
      <w:spacing w:before="100" w:beforeAutospacing="1" w:after="100" w:afterAutospacing="1" w:line="240" w:lineRule="auto"/>
    </w:pPr>
    <w:rPr>
      <w:rFonts w:cs="Times New Roman"/>
      <w:sz w:val="24"/>
      <w:szCs w:val="24"/>
      <w:lang w:eastAsia="ru-RU"/>
    </w:rPr>
  </w:style>
  <w:style w:type="paragraph" w:customStyle="1" w:styleId="Default">
    <w:name w:val="Default"/>
    <w:uiPriority w:val="99"/>
    <w:rsid w:val="00291072"/>
    <w:pPr>
      <w:autoSpaceDE w:val="0"/>
      <w:autoSpaceDN w:val="0"/>
      <w:adjustRightInd w:val="0"/>
    </w:pPr>
    <w:rPr>
      <w:rFonts w:ascii="Calibri" w:hAnsi="Calibri"/>
      <w:color w:val="000000"/>
      <w:sz w:val="24"/>
      <w:szCs w:val="24"/>
      <w:lang w:eastAsia="en-US"/>
    </w:rPr>
  </w:style>
  <w:style w:type="paragraph" w:customStyle="1" w:styleId="ListParagraph1">
    <w:name w:val="List Paragraph1"/>
    <w:basedOn w:val="Normal"/>
    <w:uiPriority w:val="99"/>
    <w:rsid w:val="00291072"/>
    <w:pPr>
      <w:spacing w:after="0" w:line="240" w:lineRule="auto"/>
      <w:ind w:left="720"/>
    </w:pPr>
    <w:rPr>
      <w:rFonts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bgosk.ru" TargetMode="External"/><Relationship Id="rId13" Type="http://schemas.openxmlformats.org/officeDocument/2006/relationships/hyperlink" Target="http://stavzags.ru/" TargetMode="External"/><Relationship Id="rId18" Type="http://schemas.openxmlformats.org/officeDocument/2006/relationships/hyperlink" Target="http://www.gosuslugi.ru" TargetMode="External"/><Relationship Id="rId26" Type="http://schemas.openxmlformats.org/officeDocument/2006/relationships/hyperlink" Target="consultantplus://offline/ref=741A739B88E8D2B88A8C4BE606618E7CAD38A521CEABCB1229AC9F6648E59E364854179440C0ED1E95062A9B3A5DED33C955B44621t0g0N" TargetMode="External"/><Relationship Id="rId39" Type="http://schemas.openxmlformats.org/officeDocument/2006/relationships/hyperlink" Target="consultantplus://offline/ref=C968C98EF2F377A5C8CE36A620A2C20BD6638F931F88C3F78D9112A71968D7F690CF8146445D7420XEk0I" TargetMode="External"/><Relationship Id="rId3" Type="http://schemas.openxmlformats.org/officeDocument/2006/relationships/settings" Target="settings.xml"/><Relationship Id="rId21" Type="http://schemas.openxmlformats.org/officeDocument/2006/relationships/hyperlink" Target="consultantplus://offline/ref=741A739B88E8D2B88A8C4BE606618E7CAD38A521CEABCB1229AC9F6648E59E364854179749C6ED1E95062A9B3A5DED33C955B44621t0g0N" TargetMode="External"/><Relationship Id="rId34" Type="http://schemas.openxmlformats.org/officeDocument/2006/relationships/hyperlink" Target="consultantplus://offline/ref=C968C98EF2F377A5C8CE36A620A2C20BD6638F931F88C3F78D9112A71968D7F690CF8146445D7420XEk0I" TargetMode="External"/><Relationship Id="rId42" Type="http://schemas.openxmlformats.org/officeDocument/2006/relationships/hyperlink" Target="consultantplus://offline/ref=C968C98EF2F377A5C8CE36A620A2C20BD6638F931F88C3F78D9112A71968D7F690CF8146445D7420XEk0I" TargetMode="External"/><Relationship Id="rId47" Type="http://schemas.openxmlformats.org/officeDocument/2006/relationships/fontTable" Target="fontTable.xml"/><Relationship Id="rId7" Type="http://schemas.openxmlformats.org/officeDocument/2006/relationships/hyperlink" Target="consultantplus://offline/ref=FDC7264C253E84F9DF649664E1E375E6344E1ACF878AB77593591A067346D2D1A49E1C5157717BBEUF6EJ" TargetMode="External"/><Relationship Id="rId12" Type="http://schemas.openxmlformats.org/officeDocument/2006/relationships/hyperlink" Target="https://guvm.mvd.ru/" TargetMode="External"/><Relationship Id="rId17" Type="http://schemas.openxmlformats.org/officeDocument/2006/relationships/hyperlink" Target="http://www.26.gosuslugi.ru" TargetMode="External"/><Relationship Id="rId25" Type="http://schemas.openxmlformats.org/officeDocument/2006/relationships/hyperlink" Target="consultantplus://offline/ref=741A739B88E8D2B88A8C4BE606618E7CAD38A521CEABCB1229AC9F6648E59E364854179444C1ED1E95062A9B3A5DED33C955B44621t0g0N" TargetMode="External"/><Relationship Id="rId33" Type="http://schemas.openxmlformats.org/officeDocument/2006/relationships/hyperlink" Target="consultantplus://offline/ref=741A739B88E8D2B88A8C4BE606618E7CAD38A42CC2ADCB1229AC9F6648E59E365A544F9F43C6F84AC05C7D9639t5g1N" TargetMode="External"/><Relationship Id="rId38" Type="http://schemas.openxmlformats.org/officeDocument/2006/relationships/hyperlink" Target="consultantplus://offline/ref=C968C98EF2F377A5C8CE36A620A2C20BD6638F931F88C3F78D9112A71968D7F690CF8146445D7420XEk0I" TargetMode="External"/><Relationship Id="rId46"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gosuslugi.ru" TargetMode="External"/><Relationship Id="rId20" Type="http://schemas.openxmlformats.org/officeDocument/2006/relationships/hyperlink" Target="http://www.gosuslugi.ru" TargetMode="External"/><Relationship Id="rId29" Type="http://schemas.openxmlformats.org/officeDocument/2006/relationships/hyperlink" Target="consultantplus://offline/ref=741A739B88E8D2B88A8C4BE606618E7CAD38A521CEABCB1229AC9F6648E59E364854179A47C3ED1E95062A9B3A5DED33C955B44621t0g0N" TargetMode="External"/><Relationship Id="rId41" Type="http://schemas.openxmlformats.org/officeDocument/2006/relationships/hyperlink" Target="consultantplus://offline/ref=C968C98EF2F377A5C8CE36A620A2C20BD6638F931F88C3F78D9112A71968D7F690CF8146445D7420XEk0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rosreestr.ru" TargetMode="External"/><Relationship Id="rId24" Type="http://schemas.openxmlformats.org/officeDocument/2006/relationships/hyperlink" Target="consultantplus://offline/ref=741A739B88E8D2B88A8C4BE606618E7CAD38A521CEABCB1229AC9F6648E59E364854179341CAE34190133BC3355AF62DCD4FA8442008t0gDN" TargetMode="External"/><Relationship Id="rId32" Type="http://schemas.openxmlformats.org/officeDocument/2006/relationships/hyperlink" Target="consultantplus://offline/ref=741A739B88E8D2B88A8C4BE606618E7CAD38A521CEABCB1229AC9F6648E59E364854179346C3EF4190133BC3355AF62DCD4FA8442008t0gDN" TargetMode="External"/><Relationship Id="rId37" Type="http://schemas.openxmlformats.org/officeDocument/2006/relationships/hyperlink" Target="consultantplus://offline/ref=C968C98EF2F377A5C8CE36A620A2C20BD6638F931F88C3F78D9112A71968D7F690CF8146445D7420XEk0I" TargetMode="External"/><Relationship Id="rId40" Type="http://schemas.openxmlformats.org/officeDocument/2006/relationships/hyperlink" Target="consultantplus://offline/ref=C968C98EF2F377A5C8CE36A620A2C20BD6638F931F88C3F78D9112A71968D7F690CF8146445D7420XEk0I" TargetMode="External"/><Relationship Id="rId45" Type="http://schemas.openxmlformats.org/officeDocument/2006/relationships/hyperlink" Target="consultantplus://offline/ref=C968C98EF2F377A5C8CE36A620A2C20BD6638F931F88C3F78D9112A71968D7F690CF8146445D7420XEk0I" TargetMode="External"/><Relationship Id="rId5" Type="http://schemas.openxmlformats.org/officeDocument/2006/relationships/footnotes" Target="footnotes.xml"/><Relationship Id="rId15" Type="http://schemas.openxmlformats.org/officeDocument/2006/relationships/hyperlink" Target="mailto:mfc-blagodar@mail.ru" TargetMode="External"/><Relationship Id="rId23" Type="http://schemas.openxmlformats.org/officeDocument/2006/relationships/hyperlink" Target="consultantplus://offline/ref=741A739B88E8D2B88A8C4BE606618E7CAD38A429C7AACB1229AC9F6648E59E364854179046CAEE4190133BC3355AF62DCD4FA8442008t0gDN" TargetMode="External"/><Relationship Id="rId28" Type="http://schemas.openxmlformats.org/officeDocument/2006/relationships/hyperlink" Target="consultantplus://offline/ref=741A739B88E8D2B88A8C4BE606618E7CAD38A521CEABCB1229AC9F6648E59E364854179443C3ED1E95062A9B3A5DED33C955B44621t0g0N" TargetMode="External"/><Relationship Id="rId36" Type="http://schemas.openxmlformats.org/officeDocument/2006/relationships/hyperlink" Target="consultantplus://offline/ref=C968C98EF2F377A5C8CE36A620A2C20BD6638F931F88C3F78D9112A71968D7F690CF8146445D7420XEk0I" TargetMode="External"/><Relationship Id="rId10" Type="http://schemas.openxmlformats.org/officeDocument/2006/relationships/hyperlink" Target="mailto:oizoabmrsk@mail.ru" TargetMode="External"/><Relationship Id="rId19" Type="http://schemas.openxmlformats.org/officeDocument/2006/relationships/hyperlink" Target="http://www.abgosk.ru" TargetMode="External"/><Relationship Id="rId31" Type="http://schemas.openxmlformats.org/officeDocument/2006/relationships/hyperlink" Target="consultantplus://offline/ref=741A739B88E8D2B88A8C4BE606618E7CAD38A521CEABCB1229AC9F6648E59E364854179749C6ED1E95062A9B3A5DED33C955B44621t0g0N" TargetMode="External"/><Relationship Id="rId44" Type="http://schemas.openxmlformats.org/officeDocument/2006/relationships/hyperlink" Target="consultantplus://offline/ref=C968C98EF2F377A5C8CE36A620A2C20BD6638F931F88C3F78D9112A71968D7F690CF8146445D7420XEk0I" TargetMode="External"/><Relationship Id="rId4" Type="http://schemas.openxmlformats.org/officeDocument/2006/relationships/webSettings" Target="webSettings.xml"/><Relationship Id="rId9" Type="http://schemas.openxmlformats.org/officeDocument/2006/relationships/hyperlink" Target="http://www.abgosk.ru" TargetMode="External"/><Relationship Id="rId14" Type="http://schemas.openxmlformats.org/officeDocument/2006/relationships/hyperlink" Target="https://26.&#1084;&#1074;&#1076;.&#1088;&#1092;" TargetMode="External"/><Relationship Id="rId22" Type="http://schemas.openxmlformats.org/officeDocument/2006/relationships/hyperlink" Target="consultantplus://offline/ref=741A739B88E8D2B88A8C4BE606618E7CAD38A521CEABCB1229AC9F6648E59E364854179341CAE34190133BC3355AF62DCD4FA8442008t0gDN" TargetMode="External"/><Relationship Id="rId27" Type="http://schemas.openxmlformats.org/officeDocument/2006/relationships/hyperlink" Target="consultantplus://offline/ref=741A739B88E8D2B88A8C4BE606618E7CAD38A521CEABCB1229AC9F6648E59E364854179440C2ED1E95062A9B3A5DED33C955B44621t0g0N" TargetMode="External"/><Relationship Id="rId30" Type="http://schemas.openxmlformats.org/officeDocument/2006/relationships/hyperlink" Target="consultantplus://offline/ref=741A739B88E8D2B88A8C4BE606618E7CAF31A52FC4AFCB1229AC9F6648E59E364854179341C3E64BC4492BC77C0DFE31C855B6423E0B0495tFgCN" TargetMode="External"/><Relationship Id="rId35" Type="http://schemas.openxmlformats.org/officeDocument/2006/relationships/hyperlink" Target="consultantplus://offline/ref=C968C98EF2F377A5C8CE36A620A2C20BD6638F931F88C3F78D9112A71968D7F690CF8146445D7420XEk0I" TargetMode="External"/><Relationship Id="rId43" Type="http://schemas.openxmlformats.org/officeDocument/2006/relationships/hyperlink" Target="consultantplus://offline/ref=C968C98EF2F377A5C8CE36A620A2C20BD6638F931F88C3F78D9112A71968D7F690CF8146445D7420XEk0I"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53</Pages>
  <Words>18373</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dc:title>
  <dc:subject/>
  <dc:creator>Атамас</dc:creator>
  <cp:keywords/>
  <dc:description/>
  <cp:lastModifiedBy>user</cp:lastModifiedBy>
  <cp:revision>2</cp:revision>
  <cp:lastPrinted>2020-01-31T10:13:00Z</cp:lastPrinted>
  <dcterms:created xsi:type="dcterms:W3CDTF">2020-02-14T05:08:00Z</dcterms:created>
  <dcterms:modified xsi:type="dcterms:W3CDTF">2020-02-14T05:08:00Z</dcterms:modified>
</cp:coreProperties>
</file>